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53" w:rsidRPr="00F57AB2" w:rsidRDefault="00896A46" w:rsidP="00CF7E53">
      <w:pPr>
        <w:spacing w:line="240" w:lineRule="auto"/>
        <w:rPr>
          <w:b/>
        </w:rPr>
      </w:pPr>
      <w:r w:rsidRPr="00F57AB2">
        <w:rPr>
          <w:b/>
        </w:rPr>
        <w:t>C</w:t>
      </w:r>
      <w:r w:rsidR="00CF7E53" w:rsidRPr="00F57AB2">
        <w:rPr>
          <w:b/>
        </w:rPr>
        <w:t>hicco di grano caduto n</w:t>
      </w:r>
      <w:r w:rsidRPr="00F57AB2">
        <w:rPr>
          <w:b/>
        </w:rPr>
        <w:t>ella</w:t>
      </w:r>
      <w:r w:rsidR="00CF7E53" w:rsidRPr="00F57AB2">
        <w:rPr>
          <w:b/>
        </w:rPr>
        <w:t xml:space="preserve"> terra</w:t>
      </w:r>
    </w:p>
    <w:p w:rsidR="00CF7E53" w:rsidRPr="00F57AB2" w:rsidRDefault="00CF7E53" w:rsidP="00CF7E53">
      <w:pPr>
        <w:spacing w:line="240" w:lineRule="auto"/>
      </w:pPr>
    </w:p>
    <w:p w:rsidR="00CF7E53" w:rsidRPr="00F57AB2" w:rsidRDefault="00CF7E53" w:rsidP="00CF7E53">
      <w:pPr>
        <w:spacing w:line="240" w:lineRule="auto"/>
        <w:rPr>
          <w:i/>
        </w:rPr>
      </w:pPr>
      <w:proofErr w:type="spellStart"/>
      <w:r w:rsidRPr="00F57AB2">
        <w:rPr>
          <w:i/>
        </w:rPr>
        <w:t>Gv</w:t>
      </w:r>
      <w:proofErr w:type="spellEnd"/>
      <w:r w:rsidRPr="00F57AB2">
        <w:rPr>
          <w:i/>
        </w:rPr>
        <w:t xml:space="preserve"> 12,20-33</w:t>
      </w:r>
    </w:p>
    <w:p w:rsidR="00CF7E53" w:rsidRPr="00F57AB2" w:rsidRDefault="00CF7E53" w:rsidP="00CF7E53">
      <w:pPr>
        <w:spacing w:line="240" w:lineRule="auto"/>
        <w:rPr>
          <w:i/>
        </w:rPr>
      </w:pPr>
    </w:p>
    <w:p w:rsidR="00CF7E53" w:rsidRPr="00F57AB2" w:rsidRDefault="00CF7E53" w:rsidP="00CF7E53">
      <w:pPr>
        <w:spacing w:line="240" w:lineRule="auto"/>
      </w:pPr>
    </w:p>
    <w:p w:rsidR="00CF7E53" w:rsidRPr="00F57AB2" w:rsidRDefault="00CF7E53" w:rsidP="00CF7E53">
      <w:pPr>
        <w:spacing w:line="240" w:lineRule="auto"/>
        <w:ind w:left="708"/>
        <w:rPr>
          <w:sz w:val="20"/>
        </w:rPr>
      </w:pPr>
      <w:r w:rsidRPr="00F57AB2">
        <w:rPr>
          <w:sz w:val="20"/>
        </w:rPr>
        <w:t>«Hai dato agli uomini, Dio di bontà [...] un amore incomparabile, inviando su</w:t>
      </w:r>
      <w:r w:rsidRPr="00F57AB2">
        <w:rPr>
          <w:sz w:val="20"/>
        </w:rPr>
        <w:t>l</w:t>
      </w:r>
      <w:r w:rsidRPr="00F57AB2">
        <w:rPr>
          <w:sz w:val="20"/>
        </w:rPr>
        <w:t>la terra il tuo Verbo unito a una natura umana, a vivere tra gli uomini, a istruirli, a soffrire e morire per loro [...].</w:t>
      </w:r>
    </w:p>
    <w:p w:rsidR="00CF7E53" w:rsidRPr="00F57AB2" w:rsidRDefault="00CF7E53" w:rsidP="00CF7E53">
      <w:pPr>
        <w:spacing w:line="240" w:lineRule="auto"/>
        <w:ind w:left="708"/>
        <w:rPr>
          <w:sz w:val="20"/>
        </w:rPr>
      </w:pPr>
      <w:r w:rsidRPr="00F57AB2">
        <w:rPr>
          <w:sz w:val="20"/>
        </w:rPr>
        <w:t xml:space="preserve">Sei carità, mio Dio! Ami gli uomini come il più tenero dei padri, come il più padre dei padri e l’autore di ogni paternità (cfr. </w:t>
      </w:r>
      <w:proofErr w:type="spellStart"/>
      <w:r w:rsidRPr="00F57AB2">
        <w:rPr>
          <w:sz w:val="20"/>
        </w:rPr>
        <w:t>Ef</w:t>
      </w:r>
      <w:proofErr w:type="spellEnd"/>
      <w:r w:rsidRPr="00F57AB2">
        <w:rPr>
          <w:sz w:val="20"/>
        </w:rPr>
        <w:t xml:space="preserve"> 3,15), tu che ci hai amati per primo (cfr. 1Gv 4,10), tu che hai amato gli uomini fino a dare per loro il tuo unico Figlio (cfr. </w:t>
      </w:r>
      <w:proofErr w:type="spellStart"/>
      <w:r w:rsidRPr="00F57AB2">
        <w:rPr>
          <w:sz w:val="20"/>
        </w:rPr>
        <w:t>Gv</w:t>
      </w:r>
      <w:proofErr w:type="spellEnd"/>
      <w:r w:rsidRPr="00F57AB2">
        <w:rPr>
          <w:sz w:val="20"/>
        </w:rPr>
        <w:t xml:space="preserve"> 3,16) [...] l’amore di tutti gli uomini riempie il tuo cuore [...].</w:t>
      </w:r>
    </w:p>
    <w:p w:rsidR="00CF7E53" w:rsidRPr="00F57AB2" w:rsidRDefault="00CF7E53" w:rsidP="00CF7E53">
      <w:pPr>
        <w:spacing w:line="240" w:lineRule="auto"/>
        <w:ind w:left="708"/>
        <w:rPr>
          <w:sz w:val="20"/>
        </w:rPr>
      </w:pPr>
      <w:r w:rsidRPr="00F57AB2">
        <w:rPr>
          <w:sz w:val="20"/>
        </w:rPr>
        <w:t>Tutto ciò che Gesù faceva, lo faceva in vista di Dio, per amore di lui e per o</w:t>
      </w:r>
      <w:r w:rsidRPr="00F57AB2">
        <w:rPr>
          <w:sz w:val="20"/>
        </w:rPr>
        <w:t>b</w:t>
      </w:r>
      <w:r w:rsidRPr="00F57AB2">
        <w:rPr>
          <w:sz w:val="20"/>
        </w:rPr>
        <w:t>bedienza alla sua volontà; ma, insieme, più obbediva a Dio, più amava gli uomini che Dio comanda di amare; più la sua anima era conforme a Dio, più essa bruciava d’amore per tutti gli uomini, poiché Dio è amore [...]. È in questo amore, è in qu</w:t>
      </w:r>
      <w:r w:rsidRPr="00F57AB2">
        <w:rPr>
          <w:sz w:val="20"/>
        </w:rPr>
        <w:t>e</w:t>
      </w:r>
      <w:r w:rsidRPr="00F57AB2">
        <w:rPr>
          <w:sz w:val="20"/>
        </w:rPr>
        <w:t>sto desiderio che sei nato e che hai passato tutti gli istanti della tua vita, come passi tutti gli istanti della tua eternità»</w:t>
      </w:r>
      <w:r w:rsidR="0089266A" w:rsidRPr="00F57AB2">
        <w:rPr>
          <w:rStyle w:val="Rimandonotaapidipagina"/>
          <w:sz w:val="20"/>
        </w:rPr>
        <w:footnoteReference w:id="1"/>
      </w:r>
      <w:r w:rsidRPr="00F57AB2">
        <w:rPr>
          <w:sz w:val="20"/>
        </w:rPr>
        <w:t>.</w:t>
      </w:r>
    </w:p>
    <w:p w:rsidR="00CF7E53" w:rsidRPr="00F57AB2" w:rsidRDefault="00CF7E53" w:rsidP="00CF7E53">
      <w:pPr>
        <w:spacing w:line="240" w:lineRule="auto"/>
        <w:ind w:left="708"/>
        <w:rPr>
          <w:sz w:val="20"/>
        </w:rPr>
      </w:pPr>
    </w:p>
    <w:p w:rsidR="002752DC" w:rsidRPr="00F57AB2" w:rsidRDefault="002752DC" w:rsidP="002752DC">
      <w:pPr>
        <w:pStyle w:val="Paragrafoelenco"/>
        <w:numPr>
          <w:ilvl w:val="0"/>
          <w:numId w:val="1"/>
        </w:numPr>
        <w:spacing w:line="240" w:lineRule="auto"/>
        <w:rPr>
          <w:b/>
        </w:rPr>
      </w:pPr>
      <w:r w:rsidRPr="00F57AB2">
        <w:rPr>
          <w:b/>
        </w:rPr>
        <w:t>In ascolto della Parola</w:t>
      </w:r>
    </w:p>
    <w:p w:rsidR="002752DC" w:rsidRPr="00F57AB2" w:rsidRDefault="002752DC" w:rsidP="00CF7E53">
      <w:pPr>
        <w:spacing w:line="240" w:lineRule="auto"/>
        <w:rPr>
          <w:b/>
        </w:rPr>
      </w:pPr>
    </w:p>
    <w:p w:rsidR="00CF7E53" w:rsidRPr="00F57AB2" w:rsidRDefault="00CF7E53" w:rsidP="00CF7E53">
      <w:pPr>
        <w:spacing w:line="240" w:lineRule="auto"/>
      </w:pPr>
      <w:r w:rsidRPr="00F57AB2">
        <w:t xml:space="preserve">La pagina evangelica ci </w:t>
      </w:r>
      <w:r w:rsidR="00AE59D2" w:rsidRPr="00F57AB2">
        <w:t>intro</w:t>
      </w:r>
      <w:r w:rsidRPr="00F57AB2">
        <w:t xml:space="preserve">duce nell’orizzonte dell’ultima </w:t>
      </w:r>
      <w:r w:rsidR="00515633" w:rsidRPr="00F57AB2">
        <w:t>festa di P</w:t>
      </w:r>
      <w:r w:rsidRPr="00F57AB2">
        <w:t>a</w:t>
      </w:r>
      <w:r w:rsidRPr="00F57AB2">
        <w:t xml:space="preserve">squa celebrata </w:t>
      </w:r>
      <w:r w:rsidR="00515633" w:rsidRPr="00F57AB2">
        <w:t xml:space="preserve">da Gesù </w:t>
      </w:r>
      <w:r w:rsidRPr="00F57AB2">
        <w:t>a Gerusalemme</w:t>
      </w:r>
      <w:r w:rsidR="00515633" w:rsidRPr="00F57AB2">
        <w:t>; s</w:t>
      </w:r>
      <w:r w:rsidRPr="00F57AB2">
        <w:t>iamo nella cornice in cui si co</w:t>
      </w:r>
      <w:r w:rsidRPr="00F57AB2">
        <w:t>n</w:t>
      </w:r>
      <w:r w:rsidRPr="00F57AB2">
        <w:t xml:space="preserve">clude l’ultima settimana del </w:t>
      </w:r>
      <w:r w:rsidR="00515633" w:rsidRPr="00F57AB2">
        <w:t xml:space="preserve">suo </w:t>
      </w:r>
      <w:r w:rsidRPr="00F57AB2">
        <w:t>ministero</w:t>
      </w:r>
      <w:r w:rsidR="00515633" w:rsidRPr="00F57AB2">
        <w:t>.</w:t>
      </w:r>
      <w:r w:rsidRPr="00F57AB2">
        <w:t xml:space="preserve"> </w:t>
      </w:r>
      <w:r w:rsidR="00515633" w:rsidRPr="00F57AB2">
        <w:t>È</w:t>
      </w:r>
      <w:r w:rsidRPr="00F57AB2">
        <w:t xml:space="preserve"> il tempo dell’«ora» in </w:t>
      </w:r>
      <w:r w:rsidR="006C6D16" w:rsidRPr="00F57AB2">
        <w:t xml:space="preserve">cui </w:t>
      </w:r>
      <w:r w:rsidRPr="00F57AB2">
        <w:t xml:space="preserve">tutto deve compiersi; è il tempo della manifestazione definitiva nella quale Gesù rivela </w:t>
      </w:r>
      <w:r w:rsidR="00AE59D2" w:rsidRPr="00F57AB2">
        <w:t>senza equivoci</w:t>
      </w:r>
      <w:r w:rsidRPr="00F57AB2">
        <w:t xml:space="preserve"> la sua identità, il s</w:t>
      </w:r>
      <w:r w:rsidR="00AE59D2" w:rsidRPr="00F57AB2">
        <w:t>ignificat</w:t>
      </w:r>
      <w:r w:rsidRPr="00F57AB2">
        <w:t>o della sua missione</w:t>
      </w:r>
      <w:r w:rsidR="00AE59D2" w:rsidRPr="00F57AB2">
        <w:t xml:space="preserve"> che il Padre gli ha affidato</w:t>
      </w:r>
      <w:r w:rsidRPr="00F57AB2">
        <w:t xml:space="preserve">, </w:t>
      </w:r>
      <w:r w:rsidR="00AE59D2" w:rsidRPr="00F57AB2">
        <w:t>il senso</w:t>
      </w:r>
      <w:r w:rsidR="00515633" w:rsidRPr="00F57AB2">
        <w:t xml:space="preserve"> dell’evento</w:t>
      </w:r>
      <w:r w:rsidR="00AE59D2" w:rsidRPr="00F57AB2">
        <w:t xml:space="preserve"> </w:t>
      </w:r>
      <w:r w:rsidRPr="00F57AB2">
        <w:t>della sua morte e della sua risurr</w:t>
      </w:r>
      <w:r w:rsidRPr="00F57AB2">
        <w:t>e</w:t>
      </w:r>
      <w:r w:rsidRPr="00F57AB2">
        <w:t>zione.</w:t>
      </w:r>
    </w:p>
    <w:p w:rsidR="00CF7E53" w:rsidRPr="00F57AB2" w:rsidRDefault="00CF7E53" w:rsidP="00CF7E53">
      <w:pPr>
        <w:spacing w:line="240" w:lineRule="auto"/>
      </w:pPr>
      <w:r w:rsidRPr="00F57AB2">
        <w:t xml:space="preserve">Il </w:t>
      </w:r>
      <w:r w:rsidR="00AE59D2" w:rsidRPr="00F57AB2">
        <w:t>IV</w:t>
      </w:r>
      <w:r w:rsidRPr="00F57AB2">
        <w:t xml:space="preserve"> evangelo contempla due fatti importanti che precedono il nostro brano; </w:t>
      </w:r>
      <w:r w:rsidR="00AE59D2" w:rsidRPr="00F57AB2">
        <w:t>questi eventi</w:t>
      </w:r>
      <w:r w:rsidRPr="00F57AB2">
        <w:t xml:space="preserve"> prefigurano la rivelazione di Gesù come colui che è l’innalzato tra le genti, il punto di riferimento per ogni uomo che cerca il senso del suo camminare e del suo vivere.</w:t>
      </w:r>
      <w:r w:rsidR="00AE59D2" w:rsidRPr="00F57AB2">
        <w:t xml:space="preserve"> </w:t>
      </w:r>
      <w:r w:rsidRPr="00F57AB2">
        <w:t xml:space="preserve">Il primo di questi fatti è costituito dall’unzione di Maria sorella di Lazzaro e Marta </w:t>
      </w:r>
      <w:r w:rsidR="00AE59D2" w:rsidRPr="00F57AB2">
        <w:t>nell</w:t>
      </w:r>
      <w:r w:rsidRPr="00F57AB2">
        <w:t>a</w:t>
      </w:r>
      <w:r w:rsidR="00AE59D2" w:rsidRPr="00F57AB2">
        <w:t xml:space="preserve"> </w:t>
      </w:r>
      <w:r w:rsidR="00515633" w:rsidRPr="00F57AB2">
        <w:t xml:space="preserve">loro </w:t>
      </w:r>
      <w:r w:rsidR="00AE59D2" w:rsidRPr="00F57AB2">
        <w:t>casa di</w:t>
      </w:r>
      <w:r w:rsidRPr="00F57AB2">
        <w:t xml:space="preserve"> </w:t>
      </w:r>
      <w:proofErr w:type="spellStart"/>
      <w:r w:rsidRPr="00F57AB2">
        <w:t>Betania</w:t>
      </w:r>
      <w:proofErr w:type="spellEnd"/>
      <w:r w:rsidRPr="00F57AB2">
        <w:t xml:space="preserve"> (cfr. </w:t>
      </w:r>
      <w:proofErr w:type="spellStart"/>
      <w:r w:rsidRPr="00F57AB2">
        <w:t>Gv</w:t>
      </w:r>
      <w:proofErr w:type="spellEnd"/>
      <w:r w:rsidRPr="00F57AB2">
        <w:t xml:space="preserve"> 12,1-11). Cospargendo i piedi di Gesù con olio profumato di vero nardo</w:t>
      </w:r>
      <w:r w:rsidR="00515633" w:rsidRPr="00F57AB2">
        <w:t>,</w:t>
      </w:r>
      <w:r w:rsidRPr="00F57AB2">
        <w:t xml:space="preserve"> </w:t>
      </w:r>
      <w:r w:rsidR="00AE59D2" w:rsidRPr="00F57AB2">
        <w:t>Mari</w:t>
      </w:r>
      <w:r w:rsidRPr="00F57AB2">
        <w:t xml:space="preserve">a prefigura l’oblazione di colui che </w:t>
      </w:r>
      <w:r w:rsidR="000452E3" w:rsidRPr="00F57AB2">
        <w:t>offre</w:t>
      </w:r>
      <w:r w:rsidRPr="00F57AB2">
        <w:t xml:space="preserve"> la vita consegnando </w:t>
      </w:r>
      <w:r w:rsidR="00515633" w:rsidRPr="00F57AB2">
        <w:t>i</w:t>
      </w:r>
      <w:r w:rsidR="00515633" w:rsidRPr="00F57AB2">
        <w:t>n</w:t>
      </w:r>
      <w:r w:rsidR="00515633" w:rsidRPr="00F57AB2">
        <w:t>teramente</w:t>
      </w:r>
      <w:r w:rsidRPr="00F57AB2">
        <w:t xml:space="preserve"> se stesso come profumo di soave odore davanti a Dio, perché tutti abbiano la vita. </w:t>
      </w:r>
      <w:r w:rsidR="00515633" w:rsidRPr="00F57AB2">
        <w:t>D</w:t>
      </w:r>
      <w:r w:rsidRPr="00F57AB2">
        <w:t xml:space="preserve">el profumo </w:t>
      </w:r>
      <w:r w:rsidR="00AE59D2" w:rsidRPr="00F57AB2">
        <w:t xml:space="preserve">cosparso </w:t>
      </w:r>
      <w:r w:rsidRPr="00F57AB2">
        <w:t xml:space="preserve">di questa offerta </w:t>
      </w:r>
      <w:r w:rsidR="00515633" w:rsidRPr="00F57AB2">
        <w:t xml:space="preserve">sul corpo di Gesù </w:t>
      </w:r>
      <w:r w:rsidR="00AE59D2" w:rsidRPr="00F57AB2">
        <w:t>vien</w:t>
      </w:r>
      <w:r w:rsidRPr="00F57AB2">
        <w:t xml:space="preserve">e </w:t>
      </w:r>
      <w:r w:rsidR="00515633" w:rsidRPr="00F57AB2">
        <w:t>pervas</w:t>
      </w:r>
      <w:r w:rsidR="00AE59D2" w:rsidRPr="00F57AB2">
        <w:t xml:space="preserve">a </w:t>
      </w:r>
      <w:r w:rsidRPr="00F57AB2">
        <w:t>tutta la casa</w:t>
      </w:r>
      <w:r w:rsidR="00515633" w:rsidRPr="00F57AB2">
        <w:t>; simbolicamente questa</w:t>
      </w:r>
      <w:r w:rsidRPr="00F57AB2">
        <w:t xml:space="preserve"> </w:t>
      </w:r>
      <w:r w:rsidR="00515633" w:rsidRPr="00F57AB2">
        <w:t>scena</w:t>
      </w:r>
      <w:r w:rsidR="00AE59D2" w:rsidRPr="00F57AB2">
        <w:t xml:space="preserve"> </w:t>
      </w:r>
      <w:r w:rsidR="00515633" w:rsidRPr="00F57AB2">
        <w:t xml:space="preserve">diventa paradigma </w:t>
      </w:r>
      <w:r w:rsidR="00AE59D2" w:rsidRPr="00F57AB2">
        <w:t>del</w:t>
      </w:r>
      <w:r w:rsidRPr="00F57AB2">
        <w:t>la comunità cristiana inondata dall’amore</w:t>
      </w:r>
      <w:r w:rsidR="00AE59D2" w:rsidRPr="00F57AB2">
        <w:t>,</w:t>
      </w:r>
      <w:r w:rsidRPr="00F57AB2">
        <w:t xml:space="preserve"> che si fa servizio e dono</w:t>
      </w:r>
      <w:r w:rsidR="00AE59D2" w:rsidRPr="00F57AB2">
        <w:t xml:space="preserve"> i</w:t>
      </w:r>
      <w:r w:rsidR="00AE59D2" w:rsidRPr="00F57AB2">
        <w:t>n</w:t>
      </w:r>
      <w:r w:rsidR="00AE59D2" w:rsidRPr="00F57AB2">
        <w:t>condizionato nella libertà</w:t>
      </w:r>
      <w:r w:rsidRPr="00F57AB2">
        <w:t>.</w:t>
      </w:r>
      <w:r w:rsidR="00AE59D2" w:rsidRPr="00F57AB2">
        <w:t xml:space="preserve"> </w:t>
      </w:r>
      <w:r w:rsidRPr="00F57AB2">
        <w:t xml:space="preserve">Il secondo episodio è rappresentato dall’ingresso messianico di Gesù a Gerusalemme (cfr. </w:t>
      </w:r>
      <w:proofErr w:type="spellStart"/>
      <w:r w:rsidRPr="00F57AB2">
        <w:t>Gv</w:t>
      </w:r>
      <w:proofErr w:type="spellEnd"/>
      <w:r w:rsidRPr="00F57AB2">
        <w:t xml:space="preserve"> 12,12-19)</w:t>
      </w:r>
      <w:r w:rsidR="00515633" w:rsidRPr="00F57AB2">
        <w:t>;</w:t>
      </w:r>
      <w:r w:rsidRPr="00F57AB2">
        <w:t xml:space="preserve"> circondato dalla fo</w:t>
      </w:r>
      <w:r w:rsidRPr="00F57AB2">
        <w:t>l</w:t>
      </w:r>
      <w:r w:rsidRPr="00F57AB2">
        <w:t>la che lo acclama Messia e re di Israele</w:t>
      </w:r>
      <w:r w:rsidR="00515633" w:rsidRPr="00F57AB2">
        <w:t>, Gesù di Nazareth entra nella città di Sion inaugurando il tempo definitivo della sua pasqua che sta per compiersi</w:t>
      </w:r>
      <w:r w:rsidRPr="00F57AB2">
        <w:t>.</w:t>
      </w:r>
    </w:p>
    <w:p w:rsidR="00CF7E53" w:rsidRPr="00F57AB2" w:rsidRDefault="00CF7E53" w:rsidP="00CF7E53">
      <w:pPr>
        <w:spacing w:line="240" w:lineRule="auto"/>
      </w:pPr>
      <w:r w:rsidRPr="00F57AB2">
        <w:lastRenderedPageBreak/>
        <w:t xml:space="preserve">Questi due </w:t>
      </w:r>
      <w:r w:rsidR="00515633" w:rsidRPr="00F57AB2">
        <w:t>fatti</w:t>
      </w:r>
      <w:r w:rsidRPr="00F57AB2">
        <w:t xml:space="preserve"> sono ulteriormente precisati dal brano evangelico </w:t>
      </w:r>
      <w:r w:rsidR="00515633" w:rsidRPr="00F57AB2">
        <w:t>gi</w:t>
      </w:r>
      <w:r w:rsidR="00515633" w:rsidRPr="00F57AB2">
        <w:t>o</w:t>
      </w:r>
      <w:r w:rsidR="00515633" w:rsidRPr="00F57AB2">
        <w:t>vanne</w:t>
      </w:r>
      <w:r w:rsidRPr="00F57AB2">
        <w:t xml:space="preserve">o, che porta in sé un respiro di universalità </w:t>
      </w:r>
      <w:r w:rsidR="00515633" w:rsidRPr="00F57AB2">
        <w:t xml:space="preserve">evocando la richiesta di </w:t>
      </w:r>
      <w:r w:rsidR="00AE59D2" w:rsidRPr="00F57AB2">
        <w:t>a</w:t>
      </w:r>
      <w:r w:rsidR="00AE59D2" w:rsidRPr="00F57AB2">
        <w:t>l</w:t>
      </w:r>
      <w:r w:rsidR="00AE59D2" w:rsidRPr="00F57AB2">
        <w:t>cuni grec</w:t>
      </w:r>
      <w:r w:rsidRPr="00F57AB2">
        <w:t xml:space="preserve">i </w:t>
      </w:r>
      <w:r w:rsidR="00515633" w:rsidRPr="00F57AB2">
        <w:t xml:space="preserve">che </w:t>
      </w:r>
      <w:r w:rsidRPr="00F57AB2">
        <w:t xml:space="preserve">chiedono di vedere </w:t>
      </w:r>
      <w:r w:rsidR="00515633" w:rsidRPr="00F57AB2">
        <w:t>il Maestro</w:t>
      </w:r>
      <w:r w:rsidRPr="00F57AB2">
        <w:t xml:space="preserve">. Gesù, pertanto, da parte sua conferma che ormai </w:t>
      </w:r>
      <w:r w:rsidR="001F1973" w:rsidRPr="00F57AB2">
        <w:t xml:space="preserve">questo </w:t>
      </w:r>
      <w:r w:rsidRPr="00F57AB2">
        <w:t>è il tempo della rivelazione del progetto di mis</w:t>
      </w:r>
      <w:r w:rsidRPr="00F57AB2">
        <w:t>e</w:t>
      </w:r>
      <w:r w:rsidRPr="00F57AB2">
        <w:t>ricordia del Padre per ogni uomo, senza eccezione</w:t>
      </w:r>
      <w:r w:rsidR="001F1973" w:rsidRPr="00F57AB2">
        <w:t xml:space="preserve"> geografica, di nazional</w:t>
      </w:r>
      <w:r w:rsidR="001F1973" w:rsidRPr="00F57AB2">
        <w:t>i</w:t>
      </w:r>
      <w:r w:rsidR="001F1973" w:rsidRPr="00F57AB2">
        <w:t>tà, di razza o di appartenenza religiosa;</w:t>
      </w:r>
      <w:r w:rsidRPr="00F57AB2">
        <w:t xml:space="preserve"> quanto l’evangelista aveva comme</w:t>
      </w:r>
      <w:r w:rsidRPr="00F57AB2">
        <w:t>n</w:t>
      </w:r>
      <w:r w:rsidRPr="00F57AB2">
        <w:t>tato in 3,16-17</w:t>
      </w:r>
      <w:r w:rsidR="001F1973" w:rsidRPr="00F57AB2">
        <w:t xml:space="preserve"> ora si adempie</w:t>
      </w:r>
      <w:r w:rsidRPr="00F57AB2">
        <w:t>.</w:t>
      </w:r>
    </w:p>
    <w:p w:rsidR="00CF7E53" w:rsidRPr="00F57AB2" w:rsidRDefault="00CF7E53" w:rsidP="00CF7E53">
      <w:pPr>
        <w:spacing w:line="240" w:lineRule="auto"/>
      </w:pPr>
      <w:r w:rsidRPr="00F57AB2">
        <w:t>Potremmo individuare nel testo</w:t>
      </w:r>
      <w:r w:rsidR="00E35048" w:rsidRPr="00F57AB2">
        <w:t xml:space="preserve"> evangelico</w:t>
      </w:r>
      <w:r w:rsidR="001F1973" w:rsidRPr="00F57AB2">
        <w:rPr>
          <w:rStyle w:val="Rimandonotaapidipagina"/>
        </w:rPr>
        <w:footnoteReference w:id="2"/>
      </w:r>
      <w:r w:rsidR="00E35048" w:rsidRPr="00F57AB2">
        <w:t xml:space="preserve"> proposto per la Domenica V del tempo quaresimale </w:t>
      </w:r>
      <w:r w:rsidR="001F1973" w:rsidRPr="00F57AB2">
        <w:t>anno</w:t>
      </w:r>
      <w:r w:rsidR="00E35048" w:rsidRPr="00F57AB2">
        <w:t xml:space="preserve"> B</w:t>
      </w:r>
      <w:r w:rsidR="001F1973" w:rsidRPr="00F57AB2">
        <w:t>,</w:t>
      </w:r>
      <w:r w:rsidRPr="00F57AB2">
        <w:t xml:space="preserve"> tre sezioni particolari che ne precisano il messaggio:</w:t>
      </w:r>
    </w:p>
    <w:p w:rsidR="001F1973" w:rsidRPr="00F57AB2" w:rsidRDefault="001F1973" w:rsidP="00CF7E53">
      <w:pPr>
        <w:spacing w:line="240" w:lineRule="auto"/>
      </w:pPr>
    </w:p>
    <w:p w:rsidR="001F1973" w:rsidRPr="00F57AB2" w:rsidRDefault="001F1973" w:rsidP="001F1973">
      <w:pPr>
        <w:pStyle w:val="Paragrafoelenco"/>
        <w:numPr>
          <w:ilvl w:val="0"/>
          <w:numId w:val="2"/>
        </w:numPr>
        <w:spacing w:line="240" w:lineRule="auto"/>
      </w:pPr>
      <w:proofErr w:type="spellStart"/>
      <w:r w:rsidRPr="00F57AB2">
        <w:t>vv</w:t>
      </w:r>
      <w:proofErr w:type="spellEnd"/>
      <w:r w:rsidRPr="00F57AB2">
        <w:t>. 20-23: alcuni greci desiderano incontrare Gesù di Nazareth;</w:t>
      </w:r>
    </w:p>
    <w:p w:rsidR="001F1973" w:rsidRPr="00F57AB2" w:rsidRDefault="001F1973" w:rsidP="001F1973">
      <w:pPr>
        <w:pStyle w:val="Paragrafoelenco"/>
        <w:numPr>
          <w:ilvl w:val="0"/>
          <w:numId w:val="2"/>
        </w:numPr>
        <w:spacing w:line="240" w:lineRule="auto"/>
      </w:pPr>
      <w:proofErr w:type="spellStart"/>
      <w:r w:rsidRPr="00F57AB2">
        <w:t>vv</w:t>
      </w:r>
      <w:proofErr w:type="spellEnd"/>
      <w:r w:rsidRPr="00F57AB2">
        <w:t>. 24-28: come chicco di grano sepolto nella terra;</w:t>
      </w:r>
    </w:p>
    <w:p w:rsidR="001F1973" w:rsidRPr="00F57AB2" w:rsidRDefault="001F1973" w:rsidP="001F1973">
      <w:pPr>
        <w:pStyle w:val="Paragrafoelenco"/>
        <w:numPr>
          <w:ilvl w:val="0"/>
          <w:numId w:val="2"/>
        </w:numPr>
        <w:spacing w:line="240" w:lineRule="auto"/>
      </w:pPr>
      <w:proofErr w:type="spellStart"/>
      <w:r w:rsidRPr="00F57AB2">
        <w:t>vv</w:t>
      </w:r>
      <w:proofErr w:type="spellEnd"/>
      <w:r w:rsidRPr="00F57AB2">
        <w:t>. 29-33: la missione di Gesù.</w:t>
      </w:r>
    </w:p>
    <w:p w:rsidR="00CF7E53" w:rsidRPr="00F57AB2" w:rsidRDefault="00CF7E53" w:rsidP="00CF7E53">
      <w:pPr>
        <w:spacing w:line="240" w:lineRule="auto"/>
      </w:pPr>
    </w:p>
    <w:p w:rsidR="00CF7E53" w:rsidRPr="00F57AB2" w:rsidRDefault="002752DC" w:rsidP="002752DC">
      <w:pPr>
        <w:pStyle w:val="Paragrafoelenco"/>
        <w:numPr>
          <w:ilvl w:val="1"/>
          <w:numId w:val="1"/>
        </w:numPr>
        <w:spacing w:line="240" w:lineRule="auto"/>
        <w:rPr>
          <w:i/>
        </w:rPr>
      </w:pPr>
      <w:r w:rsidRPr="00F57AB2">
        <w:rPr>
          <w:i/>
        </w:rPr>
        <w:t xml:space="preserve"> </w:t>
      </w:r>
      <w:r w:rsidR="00CF7E53" w:rsidRPr="00F57AB2">
        <w:rPr>
          <w:i/>
        </w:rPr>
        <w:t>«Vogliamo vedere Gesù»</w:t>
      </w:r>
      <w:r w:rsidRPr="00F57AB2">
        <w:rPr>
          <w:i/>
        </w:rPr>
        <w:t xml:space="preserve"> (</w:t>
      </w:r>
      <w:proofErr w:type="spellStart"/>
      <w:r w:rsidRPr="00F57AB2">
        <w:rPr>
          <w:i/>
        </w:rPr>
        <w:t>vv</w:t>
      </w:r>
      <w:proofErr w:type="spellEnd"/>
      <w:r w:rsidRPr="00F57AB2">
        <w:rPr>
          <w:i/>
        </w:rPr>
        <w:t>. 20-23)</w:t>
      </w:r>
    </w:p>
    <w:p w:rsidR="00CF7E53" w:rsidRPr="00F57AB2" w:rsidRDefault="00CF7E53" w:rsidP="00CF7E53">
      <w:pPr>
        <w:spacing w:line="240" w:lineRule="auto"/>
      </w:pPr>
    </w:p>
    <w:p w:rsidR="00CF7E53" w:rsidRPr="00F57AB2" w:rsidRDefault="006B60E5" w:rsidP="00CF7E53">
      <w:pPr>
        <w:spacing w:line="240" w:lineRule="auto"/>
      </w:pPr>
      <w:r w:rsidRPr="00F57AB2">
        <w:rPr>
          <w:iCs/>
        </w:rPr>
        <w:t>«Vogliamo vedere Gesù (</w:t>
      </w:r>
      <w:proofErr w:type="spellStart"/>
      <w:r w:rsidRPr="00F57AB2">
        <w:rPr>
          <w:i/>
        </w:rPr>
        <w:t>thélomen</w:t>
      </w:r>
      <w:proofErr w:type="spellEnd"/>
      <w:r w:rsidRPr="00F57AB2">
        <w:rPr>
          <w:i/>
        </w:rPr>
        <w:t xml:space="preserve"> </w:t>
      </w:r>
      <w:proofErr w:type="spellStart"/>
      <w:r w:rsidRPr="00F57AB2">
        <w:rPr>
          <w:i/>
        </w:rPr>
        <w:t>tòn</w:t>
      </w:r>
      <w:proofErr w:type="spellEnd"/>
      <w:r w:rsidRPr="00F57AB2">
        <w:rPr>
          <w:i/>
        </w:rPr>
        <w:t xml:space="preserve"> </w:t>
      </w:r>
      <w:proofErr w:type="spellStart"/>
      <w:r w:rsidRPr="00F57AB2">
        <w:rPr>
          <w:i/>
        </w:rPr>
        <w:t>Iēsoûn</w:t>
      </w:r>
      <w:proofErr w:type="spellEnd"/>
      <w:r w:rsidRPr="00F57AB2">
        <w:rPr>
          <w:i/>
        </w:rPr>
        <w:t xml:space="preserve"> </w:t>
      </w:r>
      <w:proofErr w:type="spellStart"/>
      <w:r w:rsidRPr="00F57AB2">
        <w:rPr>
          <w:i/>
        </w:rPr>
        <w:t>ideîn</w:t>
      </w:r>
      <w:proofErr w:type="spellEnd"/>
      <w:r w:rsidRPr="00F57AB2">
        <w:rPr>
          <w:iCs/>
        </w:rPr>
        <w:t>)» .</w:t>
      </w:r>
      <w:r w:rsidRPr="00F57AB2">
        <w:rPr>
          <w:i/>
        </w:rPr>
        <w:t xml:space="preserve"> </w:t>
      </w:r>
      <w:r w:rsidR="00CF7E53" w:rsidRPr="00F57AB2">
        <w:t>È questa la r</w:t>
      </w:r>
      <w:r w:rsidR="00CF7E53" w:rsidRPr="00F57AB2">
        <w:t>i</w:t>
      </w:r>
      <w:r w:rsidR="00CF7E53" w:rsidRPr="00F57AB2">
        <w:t>chiesta che alcuni greci, probabilmente simpatizzanti del</w:t>
      </w:r>
      <w:r w:rsidR="001F1973" w:rsidRPr="00F57AB2">
        <w:t>la cultura</w:t>
      </w:r>
      <w:r w:rsidR="00CF7E53" w:rsidRPr="00F57AB2">
        <w:t xml:space="preserve"> </w:t>
      </w:r>
      <w:r w:rsidR="001F1973" w:rsidRPr="00F57AB2">
        <w:t xml:space="preserve">religiosa </w:t>
      </w:r>
      <w:r w:rsidR="00CF7E53" w:rsidRPr="00F57AB2">
        <w:t>giudai</w:t>
      </w:r>
      <w:r w:rsidR="001F1973" w:rsidRPr="00F57AB2">
        <w:t>ca</w:t>
      </w:r>
      <w:r w:rsidR="00CF7E53" w:rsidRPr="00F57AB2">
        <w:t xml:space="preserve">, rivolgono a Filippo discepolo di Gesù, che era di </w:t>
      </w:r>
      <w:proofErr w:type="spellStart"/>
      <w:r w:rsidR="00CF7E53" w:rsidRPr="00F57AB2">
        <w:t>Betsaida</w:t>
      </w:r>
      <w:proofErr w:type="spellEnd"/>
      <w:r w:rsidR="00CF7E53" w:rsidRPr="00F57AB2">
        <w:t xml:space="preserve"> di Gal</w:t>
      </w:r>
      <w:r w:rsidR="00CF7E53" w:rsidRPr="00F57AB2">
        <w:t>i</w:t>
      </w:r>
      <w:r w:rsidR="00CF7E53" w:rsidRPr="00F57AB2">
        <w:t>lea</w:t>
      </w:r>
      <w:r w:rsidR="00E35048" w:rsidRPr="00F57AB2">
        <w:t>, considerato dalla tradizione ebraica un territorio idolatra abitat</w:t>
      </w:r>
      <w:r w:rsidR="001F1973" w:rsidRPr="00F57AB2">
        <w:t>o</w:t>
      </w:r>
      <w:r w:rsidR="00E35048" w:rsidRPr="00F57AB2">
        <w:t xml:space="preserve"> da p</w:t>
      </w:r>
      <w:r w:rsidR="00E35048" w:rsidRPr="00F57AB2">
        <w:t>o</w:t>
      </w:r>
      <w:r w:rsidR="00E35048" w:rsidRPr="00F57AB2">
        <w:t>polazioni pagane</w:t>
      </w:r>
      <w:r w:rsidR="00CF7E53" w:rsidRPr="00F57AB2">
        <w:t xml:space="preserve">. </w:t>
      </w:r>
      <w:r w:rsidR="00D52D81" w:rsidRPr="00F57AB2">
        <w:t>A sua volta Filippo coinvolge in questa richiesta il disc</w:t>
      </w:r>
      <w:r w:rsidR="00D52D81" w:rsidRPr="00F57AB2">
        <w:t>e</w:t>
      </w:r>
      <w:r w:rsidR="00D52D81" w:rsidRPr="00F57AB2">
        <w:t xml:space="preserve">polo Andrea e insieme riferiscono la cosa a Gesù. Questi ellenici </w:t>
      </w:r>
      <w:r w:rsidR="00CF7E53" w:rsidRPr="00F57AB2">
        <w:t xml:space="preserve">si trovano a Gerusalemme nel contesto della </w:t>
      </w:r>
      <w:r w:rsidR="00E35048" w:rsidRPr="00F57AB2">
        <w:t xml:space="preserve">solenne </w:t>
      </w:r>
      <w:r w:rsidR="00CF7E53" w:rsidRPr="00F57AB2">
        <w:t>festa di Pasqua mossi</w:t>
      </w:r>
      <w:r w:rsidR="001F1973" w:rsidRPr="00F57AB2">
        <w:t>, probabi</w:t>
      </w:r>
      <w:r w:rsidR="001F1973" w:rsidRPr="00F57AB2">
        <w:t>l</w:t>
      </w:r>
      <w:r w:rsidR="001F1973" w:rsidRPr="00F57AB2">
        <w:t>mente,</w:t>
      </w:r>
      <w:r w:rsidR="00CF7E53" w:rsidRPr="00F57AB2">
        <w:t xml:space="preserve"> da un desiderio </w:t>
      </w:r>
      <w:r w:rsidR="00E35048" w:rsidRPr="00F57AB2">
        <w:t>autentic</w:t>
      </w:r>
      <w:r w:rsidR="00CF7E53" w:rsidRPr="00F57AB2">
        <w:t>o di religiosità. Vengono presentati da</w:t>
      </w:r>
      <w:r w:rsidR="00E35048" w:rsidRPr="00F57AB2">
        <w:t>ll’evangelista</w:t>
      </w:r>
      <w:r w:rsidR="00CF7E53" w:rsidRPr="00F57AB2">
        <w:t xml:space="preserve"> Giovanni come persone molto discrete; entrano ed escono dalla scena quasi in punta di piedi, con delicatezza, lasciando trapelare sa</w:t>
      </w:r>
      <w:r w:rsidR="00CF7E53" w:rsidRPr="00F57AB2">
        <w:t>g</w:t>
      </w:r>
      <w:r w:rsidR="00CF7E53" w:rsidRPr="00F57AB2">
        <w:t xml:space="preserve">gezza, desiderio di ricerca e </w:t>
      </w:r>
      <w:r w:rsidR="00E35048" w:rsidRPr="00F57AB2">
        <w:t>sapienza nell’</w:t>
      </w:r>
      <w:r w:rsidR="00CF7E53" w:rsidRPr="00F57AB2">
        <w:t>ascolt</w:t>
      </w:r>
      <w:r w:rsidR="00E35048" w:rsidRPr="00F57AB2">
        <w:t>are</w:t>
      </w:r>
      <w:r w:rsidR="00CF7E53" w:rsidRPr="00F57AB2">
        <w:t>. L’evangelista sembra indicarci che il termine ultimo della loro ricerca è Gesù. La speculazione f</w:t>
      </w:r>
      <w:r w:rsidR="00CF7E53" w:rsidRPr="00F57AB2">
        <w:t>i</w:t>
      </w:r>
      <w:r w:rsidR="00CF7E53" w:rsidRPr="00F57AB2">
        <w:t>losofica</w:t>
      </w:r>
      <w:r w:rsidR="00E35048" w:rsidRPr="00F57AB2">
        <w:t xml:space="preserve"> della grande tradizione </w:t>
      </w:r>
      <w:r w:rsidR="001F1973" w:rsidRPr="00F57AB2">
        <w:t>intellettu</w:t>
      </w:r>
      <w:r w:rsidR="00E35048" w:rsidRPr="00F57AB2">
        <w:t>ale greca, da un lato,</w:t>
      </w:r>
      <w:r w:rsidR="00CF7E53" w:rsidRPr="00F57AB2">
        <w:t xml:space="preserve"> non ha dato risposta alla loro</w:t>
      </w:r>
      <w:r w:rsidR="00E35048" w:rsidRPr="00F57AB2">
        <w:t xml:space="preserve"> ultima</w:t>
      </w:r>
      <w:r w:rsidR="00CF7E53" w:rsidRPr="00F57AB2">
        <w:t xml:space="preserve"> sete interiore; </w:t>
      </w:r>
      <w:r w:rsidR="001F1973" w:rsidRPr="00F57AB2">
        <w:t xml:space="preserve">dall’altro, </w:t>
      </w:r>
      <w:r w:rsidR="00CF7E53" w:rsidRPr="00F57AB2">
        <w:t>la complessità delle leggi giudaiche</w:t>
      </w:r>
      <w:r w:rsidR="00E35048" w:rsidRPr="00F57AB2">
        <w:t xml:space="preserve">, </w:t>
      </w:r>
      <w:r w:rsidR="001F1973" w:rsidRPr="00F57AB2">
        <w:t>intrappolate in questioni di purità rituale e inficiate di giuridic</w:t>
      </w:r>
      <w:r w:rsidR="001F1973" w:rsidRPr="00F57AB2">
        <w:t>i</w:t>
      </w:r>
      <w:r w:rsidR="001F1973" w:rsidRPr="00F57AB2">
        <w:t>smo esasperato e formale</w:t>
      </w:r>
      <w:r w:rsidR="00E35048" w:rsidRPr="00F57AB2">
        <w:t>,</w:t>
      </w:r>
      <w:r w:rsidR="00CF7E53" w:rsidRPr="00F57AB2">
        <w:t xml:space="preserve"> non ha saziato la loro fame di assoluto e di senso della vita</w:t>
      </w:r>
      <w:r w:rsidR="00E35048" w:rsidRPr="00F57AB2">
        <w:t>.</w:t>
      </w:r>
      <w:r w:rsidR="00CF7E53" w:rsidRPr="00F57AB2">
        <w:t xml:space="preserve"> </w:t>
      </w:r>
      <w:r w:rsidR="00E35048" w:rsidRPr="00F57AB2">
        <w:t>F</w:t>
      </w:r>
      <w:r w:rsidR="00CF7E53" w:rsidRPr="00F57AB2">
        <w:t xml:space="preserve">orse anche il contatto con la </w:t>
      </w:r>
      <w:r w:rsidR="00CF7E53" w:rsidRPr="00F57AB2">
        <w:rPr>
          <w:i/>
        </w:rPr>
        <w:t>Torah</w:t>
      </w:r>
      <w:r w:rsidR="001F1973" w:rsidRPr="00F57AB2">
        <w:rPr>
          <w:i/>
        </w:rPr>
        <w:t>,</w:t>
      </w:r>
      <w:r w:rsidR="00CF7E53" w:rsidRPr="00F57AB2">
        <w:t xml:space="preserve"> </w:t>
      </w:r>
      <w:r w:rsidR="00E35048" w:rsidRPr="00F57AB2">
        <w:t>l’ascolto de</w:t>
      </w:r>
      <w:r w:rsidR="00CF7E53" w:rsidRPr="00F57AB2">
        <w:t>gli scritti prof</w:t>
      </w:r>
      <w:r w:rsidR="00CF7E53" w:rsidRPr="00F57AB2">
        <w:t>e</w:t>
      </w:r>
      <w:r w:rsidR="00CF7E53" w:rsidRPr="00F57AB2">
        <w:t>tici e sapienziali</w:t>
      </w:r>
      <w:r w:rsidR="00E35048" w:rsidRPr="00F57AB2">
        <w:t>,</w:t>
      </w:r>
      <w:r w:rsidR="00CF7E53" w:rsidRPr="00F57AB2">
        <w:t xml:space="preserve"> attraverso la mediazione </w:t>
      </w:r>
      <w:r w:rsidR="00E35048" w:rsidRPr="00F57AB2">
        <w:t xml:space="preserve">grammaticale </w:t>
      </w:r>
      <w:r w:rsidR="00CF7E53" w:rsidRPr="00F57AB2">
        <w:t xml:space="preserve">degli scribi di </w:t>
      </w:r>
      <w:r w:rsidR="00CF7E53" w:rsidRPr="00F57AB2">
        <w:t>I</w:t>
      </w:r>
      <w:r w:rsidR="00CF7E53" w:rsidRPr="00F57AB2">
        <w:t>sraele</w:t>
      </w:r>
      <w:r w:rsidR="00E35048" w:rsidRPr="00F57AB2">
        <w:t>,</w:t>
      </w:r>
      <w:r w:rsidR="00CF7E53" w:rsidRPr="00F57AB2">
        <w:t xml:space="preserve"> non ha ancora permesso loro di incontrare il Dio dei viventi, un Dio </w:t>
      </w:r>
      <w:r w:rsidR="00CF7E53" w:rsidRPr="00F57AB2">
        <w:lastRenderedPageBreak/>
        <w:t xml:space="preserve">da amare perché ama, un Dio che usa misericordia e che tutti chiama in </w:t>
      </w:r>
      <w:r w:rsidR="00CF7E53" w:rsidRPr="00F57AB2">
        <w:t>A</w:t>
      </w:r>
      <w:r w:rsidR="00CF7E53" w:rsidRPr="00F57AB2">
        <w:t>bramo ad essere partecipi della benedizione</w:t>
      </w:r>
      <w:r w:rsidR="00E35048" w:rsidRPr="00F57AB2">
        <w:t xml:space="preserve"> promessa (cfr. </w:t>
      </w:r>
      <w:proofErr w:type="spellStart"/>
      <w:r w:rsidR="00E35048" w:rsidRPr="00F57AB2">
        <w:t>Gen</w:t>
      </w:r>
      <w:proofErr w:type="spellEnd"/>
      <w:r w:rsidR="00E35048" w:rsidRPr="00F57AB2">
        <w:t xml:space="preserve"> 12,1-4)</w:t>
      </w:r>
      <w:r w:rsidR="00CF7E53" w:rsidRPr="00F57AB2">
        <w:t xml:space="preserve">. Questi personaggi </w:t>
      </w:r>
      <w:r w:rsidR="00E35048" w:rsidRPr="00F57AB2">
        <w:t xml:space="preserve">greci </w:t>
      </w:r>
      <w:r w:rsidR="00CF7E53" w:rsidRPr="00F57AB2">
        <w:t xml:space="preserve">in ricerca, </w:t>
      </w:r>
      <w:r w:rsidR="00E35048" w:rsidRPr="00F57AB2">
        <w:t>non</w:t>
      </w:r>
      <w:r w:rsidR="00CF7E53" w:rsidRPr="00F57AB2">
        <w:t xml:space="preserve"> scorgono n</w:t>
      </w:r>
      <w:r w:rsidR="00E35048" w:rsidRPr="00F57AB2">
        <w:t>el rabbi Gesù di Nazareth</w:t>
      </w:r>
      <w:r w:rsidR="00CF7E53" w:rsidRPr="00F57AB2">
        <w:t xml:space="preserve"> una nuova etica</w:t>
      </w:r>
      <w:r w:rsidR="00E35048" w:rsidRPr="00F57AB2">
        <w:t xml:space="preserve"> filosofica condita di religiosità ebraica</w:t>
      </w:r>
      <w:r w:rsidR="00CF7E53" w:rsidRPr="00F57AB2">
        <w:t>, ma colui che parla al cuore e che sa offrire senso definitivo all’esistenza perché lascia trasparire</w:t>
      </w:r>
      <w:r w:rsidR="00E35048" w:rsidRPr="00F57AB2">
        <w:t xml:space="preserve"> autorevolezza,</w:t>
      </w:r>
      <w:r w:rsidR="00CF7E53" w:rsidRPr="00F57AB2">
        <w:t xml:space="preserve"> amore, dono di sé senza steccati</w:t>
      </w:r>
      <w:r w:rsidR="00805B7D" w:rsidRPr="00F57AB2">
        <w:t>,</w:t>
      </w:r>
      <w:r w:rsidR="00CF7E53" w:rsidRPr="00F57AB2">
        <w:t xml:space="preserve"> senza parzialità</w:t>
      </w:r>
      <w:r w:rsidR="00805B7D" w:rsidRPr="00F57AB2">
        <w:t xml:space="preserve"> né ipocrisia.</w:t>
      </w:r>
    </w:p>
    <w:p w:rsidR="00805B7D" w:rsidRPr="00F57AB2" w:rsidRDefault="00CF7E53" w:rsidP="00CF7E53">
      <w:pPr>
        <w:spacing w:line="240" w:lineRule="auto"/>
      </w:pPr>
      <w:r w:rsidRPr="00F57AB2">
        <w:t>Il desiderio</w:t>
      </w:r>
      <w:r w:rsidR="00E35048" w:rsidRPr="00F57AB2">
        <w:t xml:space="preserve"> di questi e</w:t>
      </w:r>
      <w:r w:rsidR="00805B7D" w:rsidRPr="00F57AB2">
        <w:t>lleni</w:t>
      </w:r>
      <w:r w:rsidR="00E35048" w:rsidRPr="00F57AB2">
        <w:t>ci</w:t>
      </w:r>
      <w:r w:rsidR="006B60E5" w:rsidRPr="00F57AB2">
        <w:t xml:space="preserve"> (</w:t>
      </w:r>
      <w:proofErr w:type="spellStart"/>
      <w:r w:rsidR="006B60E5" w:rsidRPr="00F57AB2">
        <w:rPr>
          <w:i/>
          <w:iCs/>
        </w:rPr>
        <w:t>Hellēnés</w:t>
      </w:r>
      <w:proofErr w:type="spellEnd"/>
      <w:r w:rsidR="006B60E5" w:rsidRPr="00F57AB2">
        <w:rPr>
          <w:i/>
          <w:iCs/>
        </w:rPr>
        <w:t xml:space="preserve"> </w:t>
      </w:r>
      <w:proofErr w:type="spellStart"/>
      <w:r w:rsidR="006B60E5" w:rsidRPr="00F57AB2">
        <w:rPr>
          <w:i/>
          <w:iCs/>
        </w:rPr>
        <w:t>tines</w:t>
      </w:r>
      <w:proofErr w:type="spellEnd"/>
      <w:r w:rsidR="006B60E5" w:rsidRPr="00F57AB2">
        <w:t>)</w:t>
      </w:r>
      <w:r w:rsidR="00E35048" w:rsidRPr="00F57AB2">
        <w:t xml:space="preserve"> in ricerca</w:t>
      </w:r>
      <w:r w:rsidRPr="00F57AB2">
        <w:t xml:space="preserve"> non è mosso da curiosità morbosa, ma per </w:t>
      </w:r>
      <w:r w:rsidR="00E35048" w:rsidRPr="00F57AB2">
        <w:t xml:space="preserve">l’evangelista </w:t>
      </w:r>
      <w:r w:rsidRPr="00F57AB2">
        <w:t>lascia intravedere l’inizio di un cammino nella fede</w:t>
      </w:r>
      <w:r w:rsidR="00805B7D" w:rsidRPr="00F57AB2">
        <w:t>, che lascia ben sperare</w:t>
      </w:r>
      <w:r w:rsidRPr="00F57AB2">
        <w:t>. Il loro è un venire a Gesù da lontano</w:t>
      </w:r>
      <w:r w:rsidR="00E35048" w:rsidRPr="00F57AB2">
        <w:t>,</w:t>
      </w:r>
      <w:r w:rsidRPr="00F57AB2">
        <w:t xml:space="preserve"> ma pur sempre segnato dalla </w:t>
      </w:r>
      <w:r w:rsidR="006B60E5" w:rsidRPr="00F57AB2">
        <w:t>investigazione</w:t>
      </w:r>
      <w:r w:rsidRPr="00F57AB2">
        <w:t xml:space="preserve"> ardente</w:t>
      </w:r>
      <w:r w:rsidR="006B60E5" w:rsidRPr="00F57AB2">
        <w:t xml:space="preserve"> e appassionata,</w:t>
      </w:r>
      <w:r w:rsidRPr="00F57AB2">
        <w:t xml:space="preserve"> propria di chi si comprende come </w:t>
      </w:r>
      <w:r w:rsidR="006B60E5" w:rsidRPr="00F57AB2">
        <w:rPr>
          <w:i/>
          <w:iCs/>
        </w:rPr>
        <w:t xml:space="preserve">homo </w:t>
      </w:r>
      <w:proofErr w:type="spellStart"/>
      <w:r w:rsidRPr="00F57AB2">
        <w:rPr>
          <w:i/>
        </w:rPr>
        <w:t>viator</w:t>
      </w:r>
      <w:proofErr w:type="spellEnd"/>
      <w:r w:rsidRPr="00F57AB2">
        <w:t xml:space="preserve"> in cerca di una terra e di un bene</w:t>
      </w:r>
      <w:r w:rsidR="00805B7D" w:rsidRPr="00F57AB2">
        <w:t>,</w:t>
      </w:r>
      <w:r w:rsidRPr="00F57AB2">
        <w:t xml:space="preserve"> che l’apparenza e l’immediatezza </w:t>
      </w:r>
      <w:r w:rsidR="00805B7D" w:rsidRPr="00F57AB2">
        <w:t xml:space="preserve">storica </w:t>
      </w:r>
      <w:r w:rsidRPr="00F57AB2">
        <w:t>non possono soddisfare.</w:t>
      </w:r>
      <w:r w:rsidR="006B60E5" w:rsidRPr="00F57AB2">
        <w:t xml:space="preserve"> </w:t>
      </w:r>
      <w:r w:rsidRPr="00F57AB2">
        <w:t xml:space="preserve">Il venire a Gesù </w:t>
      </w:r>
      <w:r w:rsidR="006B60E5" w:rsidRPr="00F57AB2">
        <w:t xml:space="preserve">di questi greci </w:t>
      </w:r>
      <w:r w:rsidRPr="00F57AB2">
        <w:t xml:space="preserve">nasconde una ricerca che </w:t>
      </w:r>
      <w:r w:rsidR="00805B7D" w:rsidRPr="00F57AB2">
        <w:t>tende</w:t>
      </w:r>
      <w:r w:rsidRPr="00F57AB2">
        <w:t xml:space="preserve"> </w:t>
      </w:r>
      <w:r w:rsidR="00805B7D" w:rsidRPr="00F57AB2">
        <w:t>all’</w:t>
      </w:r>
      <w:r w:rsidRPr="00F57AB2">
        <w:t>incontro personale</w:t>
      </w:r>
      <w:r w:rsidR="00805B7D" w:rsidRPr="00F57AB2">
        <w:t xml:space="preserve"> senza mediazioni; è</w:t>
      </w:r>
      <w:r w:rsidRPr="00F57AB2">
        <w:t xml:space="preserve"> un e</w:t>
      </w:r>
      <w:r w:rsidR="006B60E5" w:rsidRPr="00F57AB2">
        <w:t>ntrare</w:t>
      </w:r>
      <w:r w:rsidRPr="00F57AB2">
        <w:t xml:space="preserve"> </w:t>
      </w:r>
      <w:r w:rsidR="006B60E5" w:rsidRPr="00F57AB2">
        <w:t>ne</w:t>
      </w:r>
      <w:r w:rsidRPr="00F57AB2">
        <w:t xml:space="preserve">lla luce sintetizzando in loro la fatica del </w:t>
      </w:r>
      <w:proofErr w:type="spellStart"/>
      <w:r w:rsidRPr="00F57AB2">
        <w:rPr>
          <w:i/>
        </w:rPr>
        <w:t>quaerere</w:t>
      </w:r>
      <w:proofErr w:type="spellEnd"/>
      <w:r w:rsidRPr="00F57AB2">
        <w:t xml:space="preserve"> di ogni </w:t>
      </w:r>
      <w:r w:rsidR="006B60E5" w:rsidRPr="00F57AB2">
        <w:t>pellegrino dell’assolut</w:t>
      </w:r>
      <w:r w:rsidRPr="00F57AB2">
        <w:t>o. Così facendo essi ant</w:t>
      </w:r>
      <w:r w:rsidRPr="00F57AB2">
        <w:t>i</w:t>
      </w:r>
      <w:r w:rsidRPr="00F57AB2">
        <w:t>cipano ciò che Gesù stesso confermerà al v. 32: «Quando sarò elevato</w:t>
      </w:r>
      <w:r w:rsidR="006B60E5" w:rsidRPr="00F57AB2">
        <w:t xml:space="preserve"> (</w:t>
      </w:r>
      <w:proofErr w:type="spellStart"/>
      <w:r w:rsidR="006B60E5" w:rsidRPr="00F57AB2">
        <w:rPr>
          <w:i/>
          <w:iCs/>
        </w:rPr>
        <w:t>hypsōthō</w:t>
      </w:r>
      <w:proofErr w:type="spellEnd"/>
      <w:r w:rsidR="006B60E5" w:rsidRPr="00F57AB2">
        <w:t>)</w:t>
      </w:r>
      <w:r w:rsidRPr="00F57AB2">
        <w:t xml:space="preserve"> da terra attirerò</w:t>
      </w:r>
      <w:r w:rsidR="006B60E5" w:rsidRPr="00F57AB2">
        <w:t xml:space="preserve"> (</w:t>
      </w:r>
      <w:proofErr w:type="spellStart"/>
      <w:r w:rsidR="006B60E5" w:rsidRPr="00F57AB2">
        <w:rPr>
          <w:i/>
          <w:iCs/>
        </w:rPr>
        <w:t>helkýsō</w:t>
      </w:r>
      <w:proofErr w:type="spellEnd"/>
      <w:r w:rsidR="006B60E5" w:rsidRPr="00F57AB2">
        <w:t>)</w:t>
      </w:r>
      <w:r w:rsidRPr="00F57AB2">
        <w:t xml:space="preserve"> tutti a me». Nell’incontro con i</w:t>
      </w:r>
      <w:r w:rsidR="00805B7D" w:rsidRPr="00F57AB2">
        <w:t>l rabbi di Nazareth</w:t>
      </w:r>
      <w:r w:rsidRPr="00F57AB2">
        <w:t xml:space="preserve"> questi e</w:t>
      </w:r>
      <w:r w:rsidR="006B60E5" w:rsidRPr="00F57AB2">
        <w:t>lleni</w:t>
      </w:r>
      <w:r w:rsidRPr="00F57AB2">
        <w:t>ci scorgono il termine della loro attesa</w:t>
      </w:r>
      <w:r w:rsidR="006B60E5" w:rsidRPr="00F57AB2">
        <w:t xml:space="preserve"> assidua</w:t>
      </w:r>
      <w:r w:rsidRPr="00F57AB2">
        <w:t xml:space="preserve"> e </w:t>
      </w:r>
      <w:r w:rsidR="00805B7D" w:rsidRPr="00F57AB2">
        <w:t xml:space="preserve">di una </w:t>
      </w:r>
      <w:r w:rsidRPr="00F57AB2">
        <w:t xml:space="preserve">ricerca vigilante. </w:t>
      </w:r>
    </w:p>
    <w:p w:rsidR="00CF7E53" w:rsidRPr="00F57AB2" w:rsidRDefault="00CF7E53" w:rsidP="00CF7E53">
      <w:pPr>
        <w:spacing w:line="240" w:lineRule="auto"/>
      </w:pPr>
      <w:r w:rsidRPr="00F57AB2">
        <w:t>Gesù, da parte sua, comprende che questo momento è veramente impo</w:t>
      </w:r>
      <w:r w:rsidRPr="00F57AB2">
        <w:t>r</w:t>
      </w:r>
      <w:r w:rsidRPr="00F57AB2">
        <w:t>tante; lo legge come un segno del Padre e dichiara: «È giunta l’ora</w:t>
      </w:r>
      <w:r w:rsidR="006B60E5" w:rsidRPr="00F57AB2">
        <w:t xml:space="preserve"> (</w:t>
      </w:r>
      <w:proofErr w:type="spellStart"/>
      <w:r w:rsidR="006B60E5" w:rsidRPr="00F57AB2">
        <w:rPr>
          <w:i/>
          <w:iCs/>
        </w:rPr>
        <w:t>elē</w:t>
      </w:r>
      <w:r w:rsidR="006B60E5" w:rsidRPr="00F57AB2">
        <w:rPr>
          <w:i/>
          <w:iCs/>
        </w:rPr>
        <w:t>l</w:t>
      </w:r>
      <w:r w:rsidR="006B60E5" w:rsidRPr="00F57AB2">
        <w:rPr>
          <w:i/>
          <w:iCs/>
        </w:rPr>
        <w:t>ythen</w:t>
      </w:r>
      <w:proofErr w:type="spellEnd"/>
      <w:r w:rsidR="006B60E5" w:rsidRPr="00F57AB2">
        <w:rPr>
          <w:i/>
          <w:iCs/>
        </w:rPr>
        <w:t xml:space="preserve"> </w:t>
      </w:r>
      <w:proofErr w:type="spellStart"/>
      <w:r w:rsidR="006B60E5" w:rsidRPr="00F57AB2">
        <w:rPr>
          <w:i/>
          <w:iCs/>
        </w:rPr>
        <w:t>hē</w:t>
      </w:r>
      <w:proofErr w:type="spellEnd"/>
      <w:r w:rsidR="006B60E5" w:rsidRPr="00F57AB2">
        <w:rPr>
          <w:i/>
          <w:iCs/>
        </w:rPr>
        <w:t xml:space="preserve"> </w:t>
      </w:r>
      <w:proofErr w:type="spellStart"/>
      <w:r w:rsidR="006B60E5" w:rsidRPr="00F57AB2">
        <w:rPr>
          <w:i/>
          <w:iCs/>
        </w:rPr>
        <w:t>hōra</w:t>
      </w:r>
      <w:proofErr w:type="spellEnd"/>
      <w:r w:rsidR="006B60E5" w:rsidRPr="00F57AB2">
        <w:t>)</w:t>
      </w:r>
      <w:r w:rsidRPr="00F57AB2">
        <w:t xml:space="preserve"> che sia glorificato</w:t>
      </w:r>
      <w:r w:rsidR="006B60E5" w:rsidRPr="00F57AB2">
        <w:t xml:space="preserve"> (</w:t>
      </w:r>
      <w:proofErr w:type="spellStart"/>
      <w:r w:rsidR="006B60E5" w:rsidRPr="00F57AB2">
        <w:rPr>
          <w:i/>
          <w:iCs/>
        </w:rPr>
        <w:t>hina</w:t>
      </w:r>
      <w:proofErr w:type="spellEnd"/>
      <w:r w:rsidR="006B60E5" w:rsidRPr="00F57AB2">
        <w:rPr>
          <w:i/>
          <w:iCs/>
        </w:rPr>
        <w:t xml:space="preserve"> </w:t>
      </w:r>
      <w:proofErr w:type="spellStart"/>
      <w:r w:rsidR="006B60E5" w:rsidRPr="00F57AB2">
        <w:rPr>
          <w:i/>
          <w:iCs/>
        </w:rPr>
        <w:t>doxasthē</w:t>
      </w:r>
      <w:proofErr w:type="spellEnd"/>
      <w:r w:rsidR="006B60E5" w:rsidRPr="00F57AB2">
        <w:t>)</w:t>
      </w:r>
      <w:r w:rsidRPr="00F57AB2">
        <w:t xml:space="preserve"> il figlio dell’uomo». Pr</w:t>
      </w:r>
      <w:r w:rsidRPr="00F57AB2">
        <w:t>o</w:t>
      </w:r>
      <w:r w:rsidRPr="00F57AB2">
        <w:t>prio Gesù</w:t>
      </w:r>
      <w:r w:rsidR="00805B7D" w:rsidRPr="00F57AB2">
        <w:t>,</w:t>
      </w:r>
      <w:r w:rsidRPr="00F57AB2">
        <w:t xml:space="preserve"> che per ben due volte</w:t>
      </w:r>
      <w:r w:rsidR="00805B7D" w:rsidRPr="00F57AB2">
        <w:t>,</w:t>
      </w:r>
      <w:r w:rsidRPr="00F57AB2">
        <w:t xml:space="preserve"> </w:t>
      </w:r>
      <w:r w:rsidR="00805B7D" w:rsidRPr="00F57AB2">
        <w:t xml:space="preserve">durante il suo cammino, </w:t>
      </w:r>
      <w:r w:rsidRPr="00F57AB2">
        <w:t xml:space="preserve">aveva annunciato come prossima questa glorificazione (cfr. </w:t>
      </w:r>
      <w:proofErr w:type="spellStart"/>
      <w:r w:rsidRPr="00F57AB2">
        <w:t>Gv</w:t>
      </w:r>
      <w:proofErr w:type="spellEnd"/>
      <w:r w:rsidRPr="00F57AB2">
        <w:t xml:space="preserve"> 3,14; 8,28)</w:t>
      </w:r>
      <w:r w:rsidR="00805B7D" w:rsidRPr="00F57AB2">
        <w:t>,</w:t>
      </w:r>
      <w:r w:rsidRPr="00F57AB2">
        <w:t xml:space="preserve"> ora può veramente </w:t>
      </w:r>
      <w:r w:rsidR="00D52D81" w:rsidRPr="00F57AB2">
        <w:t>afferma</w:t>
      </w:r>
      <w:r w:rsidRPr="00F57AB2">
        <w:t>re che questo evento inizia e trova la sua manifestazione</w:t>
      </w:r>
      <w:r w:rsidR="00D52D81" w:rsidRPr="00F57AB2">
        <w:t xml:space="preserve"> oggi</w:t>
      </w:r>
      <w:r w:rsidRPr="00F57AB2">
        <w:t>.</w:t>
      </w:r>
      <w:r w:rsidR="00D52D81" w:rsidRPr="00F57AB2">
        <w:t xml:space="preserve"> </w:t>
      </w:r>
      <w:r w:rsidRPr="00F57AB2">
        <w:t xml:space="preserve">Gesù </w:t>
      </w:r>
      <w:r w:rsidR="00D52D81" w:rsidRPr="00F57AB2">
        <w:t xml:space="preserve">stesso </w:t>
      </w:r>
      <w:r w:rsidRPr="00F57AB2">
        <w:t xml:space="preserve">indica tale </w:t>
      </w:r>
      <w:r w:rsidR="00D52D81" w:rsidRPr="00F57AB2">
        <w:t>interpretazione</w:t>
      </w:r>
      <w:r w:rsidRPr="00F57AB2">
        <w:t xml:space="preserve"> alla comunità dei discepoli; infatti è a loro che si rivolge e non ai greci che lo cercano</w:t>
      </w:r>
      <w:r w:rsidR="00D52D81" w:rsidRPr="00F57AB2">
        <w:t>, aiutando i discepoli a discernere il segno del tempo</w:t>
      </w:r>
      <w:r w:rsidRPr="00F57AB2">
        <w:t>. È alla Chiesa, dunque, che è chiesto di testimoniare nella speranza che è Gesù</w:t>
      </w:r>
      <w:r w:rsidR="00D52D81" w:rsidRPr="00F57AB2">
        <w:t xml:space="preserve"> di Nazareth</w:t>
      </w:r>
      <w:r w:rsidRPr="00F57AB2">
        <w:t xml:space="preserve"> il vero tempio</w:t>
      </w:r>
      <w:r w:rsidR="00D52D81" w:rsidRPr="00F57AB2">
        <w:t>;</w:t>
      </w:r>
      <w:r w:rsidRPr="00F57AB2">
        <w:t xml:space="preserve"> la sua umanità consegnata per amore</w:t>
      </w:r>
      <w:r w:rsidR="00D52D81" w:rsidRPr="00F57AB2">
        <w:t xml:space="preserve"> è il luogo</w:t>
      </w:r>
      <w:r w:rsidRPr="00F57AB2">
        <w:t xml:space="preserve"> nel quale</w:t>
      </w:r>
      <w:r w:rsidR="00D52D81" w:rsidRPr="00F57AB2">
        <w:t xml:space="preserve"> è possibile avere accesso</w:t>
      </w:r>
      <w:r w:rsidRPr="00F57AB2">
        <w:t xml:space="preserve"> per incontrare il S</w:t>
      </w:r>
      <w:r w:rsidRPr="00F57AB2">
        <w:t>i</w:t>
      </w:r>
      <w:r w:rsidRPr="00F57AB2">
        <w:t>gnore della vita.</w:t>
      </w:r>
    </w:p>
    <w:p w:rsidR="00CF7E53" w:rsidRPr="00F57AB2" w:rsidRDefault="00CF7E53" w:rsidP="00CF7E53">
      <w:pPr>
        <w:spacing w:line="240" w:lineRule="auto"/>
      </w:pPr>
    </w:p>
    <w:p w:rsidR="00CF7E53" w:rsidRPr="00F57AB2" w:rsidRDefault="002752DC" w:rsidP="002752DC">
      <w:pPr>
        <w:pStyle w:val="Paragrafoelenco"/>
        <w:numPr>
          <w:ilvl w:val="1"/>
          <w:numId w:val="1"/>
        </w:numPr>
        <w:spacing w:line="240" w:lineRule="auto"/>
        <w:rPr>
          <w:i/>
        </w:rPr>
      </w:pPr>
      <w:r w:rsidRPr="00F57AB2">
        <w:rPr>
          <w:i/>
        </w:rPr>
        <w:t xml:space="preserve"> </w:t>
      </w:r>
      <w:r w:rsidR="00CF7E53" w:rsidRPr="00F57AB2">
        <w:rPr>
          <w:i/>
        </w:rPr>
        <w:t>«Se il chicco di grano non muore [...]»</w:t>
      </w:r>
      <w:r w:rsidRPr="00F57AB2">
        <w:rPr>
          <w:i/>
        </w:rPr>
        <w:t xml:space="preserve"> (</w:t>
      </w:r>
      <w:proofErr w:type="spellStart"/>
      <w:r w:rsidRPr="00F57AB2">
        <w:rPr>
          <w:i/>
        </w:rPr>
        <w:t>vv</w:t>
      </w:r>
      <w:proofErr w:type="spellEnd"/>
      <w:r w:rsidRPr="00F57AB2">
        <w:rPr>
          <w:i/>
        </w:rPr>
        <w:t>. 24-28)</w:t>
      </w:r>
    </w:p>
    <w:p w:rsidR="00CF7E53" w:rsidRPr="00F57AB2" w:rsidRDefault="00CF7E53" w:rsidP="00CF7E53">
      <w:pPr>
        <w:spacing w:line="240" w:lineRule="auto"/>
        <w:rPr>
          <w:b/>
          <w:i/>
        </w:rPr>
      </w:pPr>
    </w:p>
    <w:p w:rsidR="00CF7E53" w:rsidRPr="00F57AB2" w:rsidRDefault="00CF7E53" w:rsidP="00CF7E53">
      <w:pPr>
        <w:spacing w:line="240" w:lineRule="auto"/>
      </w:pPr>
      <w:r w:rsidRPr="00F57AB2">
        <w:t>Con una dichiarazione solenne e grave, Gesù, attraverso il rimando a quanto avviene nel segreto della terra per il chicco di grano custodito in e</w:t>
      </w:r>
      <w:r w:rsidRPr="00F57AB2">
        <w:t>s</w:t>
      </w:r>
      <w:r w:rsidRPr="00F57AB2">
        <w:t>sa</w:t>
      </w:r>
      <w:r w:rsidR="00805B7D" w:rsidRPr="00F57AB2">
        <w:t>,</w:t>
      </w:r>
      <w:r w:rsidR="00F15D78" w:rsidRPr="00F57AB2">
        <w:t xml:space="preserve"> dopo essere stato deposto dal seminatore</w:t>
      </w:r>
      <w:r w:rsidRPr="00F57AB2">
        <w:t xml:space="preserve">, intende condurre i suoi ad una interpretazione sublime del senso di quanto è accaduto e di ciò che sta per compiersi. La spiegazione di Gesù procede </w:t>
      </w:r>
      <w:r w:rsidR="00805B7D" w:rsidRPr="00F57AB2">
        <w:t>lungo</w:t>
      </w:r>
      <w:r w:rsidRPr="00F57AB2">
        <w:t xml:space="preserve"> tre </w:t>
      </w:r>
      <w:r w:rsidR="00F15D78" w:rsidRPr="00F57AB2">
        <w:t>afferma</w:t>
      </w:r>
      <w:r w:rsidRPr="00F57AB2">
        <w:t>zioni precise: un detto parabolico (v. 24)</w:t>
      </w:r>
      <w:r w:rsidR="00F15D78" w:rsidRPr="00F57AB2">
        <w:t>;</w:t>
      </w:r>
      <w:r w:rsidRPr="00F57AB2">
        <w:t xml:space="preserve"> </w:t>
      </w:r>
      <w:r w:rsidR="00F15D78" w:rsidRPr="00F57AB2">
        <w:t>l’</w:t>
      </w:r>
      <w:r w:rsidRPr="00F57AB2">
        <w:t>invito alla sequela che si fa servizio per il R</w:t>
      </w:r>
      <w:r w:rsidRPr="00F57AB2">
        <w:t>e</w:t>
      </w:r>
      <w:r w:rsidRPr="00F57AB2">
        <w:t>gno (</w:t>
      </w:r>
      <w:proofErr w:type="spellStart"/>
      <w:r w:rsidRPr="00F57AB2">
        <w:t>vv</w:t>
      </w:r>
      <w:proofErr w:type="spellEnd"/>
      <w:r w:rsidRPr="00F57AB2">
        <w:t>. 25-26)</w:t>
      </w:r>
      <w:r w:rsidR="00F15D78" w:rsidRPr="00F57AB2">
        <w:t>;</w:t>
      </w:r>
      <w:r w:rsidRPr="00F57AB2">
        <w:t xml:space="preserve"> </w:t>
      </w:r>
      <w:r w:rsidR="00F15D78" w:rsidRPr="00F57AB2">
        <w:t>il rimando al</w:t>
      </w:r>
      <w:r w:rsidRPr="00F57AB2">
        <w:t xml:space="preserve">la sua obbedienza e </w:t>
      </w:r>
      <w:r w:rsidR="00F15D78" w:rsidRPr="00F57AB2">
        <w:t>a</w:t>
      </w:r>
      <w:r w:rsidRPr="00F57AB2">
        <w:t xml:space="preserve">l suo amore </w:t>
      </w:r>
      <w:r w:rsidR="00F15D78" w:rsidRPr="00F57AB2">
        <w:t xml:space="preserve">nella libertà </w:t>
      </w:r>
      <w:r w:rsidR="00805B7D" w:rsidRPr="00F57AB2">
        <w:t>di</w:t>
      </w:r>
      <w:r w:rsidR="00F15D78" w:rsidRPr="00F57AB2">
        <w:t xml:space="preserve"> compie</w:t>
      </w:r>
      <w:r w:rsidR="00805B7D" w:rsidRPr="00F57AB2">
        <w:t>re</w:t>
      </w:r>
      <w:r w:rsidR="00F15D78" w:rsidRPr="00F57AB2">
        <w:t xml:space="preserve"> </w:t>
      </w:r>
      <w:r w:rsidR="00AC72C2" w:rsidRPr="00F57AB2">
        <w:t xml:space="preserve">solo </w:t>
      </w:r>
      <w:r w:rsidRPr="00F57AB2">
        <w:t>la volontà del Padre (</w:t>
      </w:r>
      <w:proofErr w:type="spellStart"/>
      <w:r w:rsidRPr="00F57AB2">
        <w:t>vv</w:t>
      </w:r>
      <w:proofErr w:type="spellEnd"/>
      <w:r w:rsidRPr="00F57AB2">
        <w:t>. 27-28).</w:t>
      </w:r>
    </w:p>
    <w:p w:rsidR="00CF7E53" w:rsidRPr="00F57AB2" w:rsidRDefault="00CF7E53" w:rsidP="00CF7E53">
      <w:pPr>
        <w:spacing w:line="240" w:lineRule="auto"/>
      </w:pPr>
      <w:r w:rsidRPr="00F57AB2">
        <w:t>Anzitutto, il detto parabolico del chicco di frumento caduto in terra</w:t>
      </w:r>
      <w:r w:rsidR="00F15D78" w:rsidRPr="00F57AB2">
        <w:t xml:space="preserve"> (</w:t>
      </w:r>
      <w:r w:rsidR="00F15D78" w:rsidRPr="00F57AB2">
        <w:rPr>
          <w:i/>
          <w:iCs/>
        </w:rPr>
        <w:t xml:space="preserve">ho </w:t>
      </w:r>
      <w:proofErr w:type="spellStart"/>
      <w:r w:rsidR="00F15D78" w:rsidRPr="00F57AB2">
        <w:rPr>
          <w:i/>
          <w:iCs/>
        </w:rPr>
        <w:t>kókkos</w:t>
      </w:r>
      <w:proofErr w:type="spellEnd"/>
      <w:r w:rsidR="00F15D78" w:rsidRPr="00F57AB2">
        <w:rPr>
          <w:i/>
          <w:iCs/>
        </w:rPr>
        <w:t xml:space="preserve"> </w:t>
      </w:r>
      <w:proofErr w:type="spellStart"/>
      <w:r w:rsidR="00F15D78" w:rsidRPr="00F57AB2">
        <w:rPr>
          <w:i/>
          <w:iCs/>
        </w:rPr>
        <w:t>toû</w:t>
      </w:r>
      <w:proofErr w:type="spellEnd"/>
      <w:r w:rsidR="00F15D78" w:rsidRPr="00F57AB2">
        <w:rPr>
          <w:i/>
          <w:iCs/>
        </w:rPr>
        <w:t xml:space="preserve"> </w:t>
      </w:r>
      <w:proofErr w:type="spellStart"/>
      <w:r w:rsidR="00F15D78" w:rsidRPr="00F57AB2">
        <w:rPr>
          <w:i/>
          <w:iCs/>
        </w:rPr>
        <w:t>sítou</w:t>
      </w:r>
      <w:proofErr w:type="spellEnd"/>
      <w:r w:rsidR="00F15D78" w:rsidRPr="00F57AB2">
        <w:rPr>
          <w:i/>
          <w:iCs/>
        </w:rPr>
        <w:t xml:space="preserve"> </w:t>
      </w:r>
      <w:proofErr w:type="spellStart"/>
      <w:r w:rsidR="00F15D78" w:rsidRPr="00F57AB2">
        <w:rPr>
          <w:i/>
          <w:iCs/>
        </w:rPr>
        <w:t>pesōn</w:t>
      </w:r>
      <w:proofErr w:type="spellEnd"/>
      <w:r w:rsidR="00F15D78" w:rsidRPr="00F57AB2">
        <w:rPr>
          <w:i/>
          <w:iCs/>
        </w:rPr>
        <w:t xml:space="preserve"> </w:t>
      </w:r>
      <w:proofErr w:type="spellStart"/>
      <w:r w:rsidR="00F15D78" w:rsidRPr="00F57AB2">
        <w:rPr>
          <w:i/>
          <w:iCs/>
        </w:rPr>
        <w:t>eis</w:t>
      </w:r>
      <w:proofErr w:type="spellEnd"/>
      <w:r w:rsidR="00F15D78" w:rsidRPr="00F57AB2">
        <w:rPr>
          <w:i/>
          <w:iCs/>
        </w:rPr>
        <w:t xml:space="preserve"> tēn </w:t>
      </w:r>
      <w:proofErr w:type="spellStart"/>
      <w:r w:rsidR="00F15D78" w:rsidRPr="00F57AB2">
        <w:rPr>
          <w:i/>
          <w:iCs/>
        </w:rPr>
        <w:t>gēn</w:t>
      </w:r>
      <w:proofErr w:type="spellEnd"/>
      <w:r w:rsidR="00F15D78" w:rsidRPr="00F57AB2">
        <w:rPr>
          <w:i/>
          <w:iCs/>
        </w:rPr>
        <w:t xml:space="preserve"> </w:t>
      </w:r>
      <w:proofErr w:type="spellStart"/>
      <w:r w:rsidR="00F15D78" w:rsidRPr="00F57AB2">
        <w:rPr>
          <w:i/>
          <w:iCs/>
        </w:rPr>
        <w:t>apothánē</w:t>
      </w:r>
      <w:proofErr w:type="spellEnd"/>
      <w:r w:rsidR="00F15D78" w:rsidRPr="00F57AB2">
        <w:t>)</w:t>
      </w:r>
      <w:r w:rsidRPr="00F57AB2">
        <w:t xml:space="preserve">: solo se muore esso dà frutto </w:t>
      </w:r>
      <w:r w:rsidRPr="00F57AB2">
        <w:lastRenderedPageBreak/>
        <w:t xml:space="preserve">(v. 24). Veramente non si può produrre vita se non si consegna la propria; essa non sgorga se l’amore non è autentico e se non giunge al dono totale di sé. È in un atto di consegna d’amore </w:t>
      </w:r>
      <w:r w:rsidR="00F15D78" w:rsidRPr="00F57AB2">
        <w:t>e nella libertà di amare</w:t>
      </w:r>
      <w:r w:rsidR="00AC72C2" w:rsidRPr="00F57AB2">
        <w:t>,</w:t>
      </w:r>
      <w:r w:rsidR="00F15D78" w:rsidRPr="00F57AB2">
        <w:t xml:space="preserve"> </w:t>
      </w:r>
      <w:r w:rsidRPr="00F57AB2">
        <w:t>che si sprigi</w:t>
      </w:r>
      <w:r w:rsidRPr="00F57AB2">
        <w:t>o</w:t>
      </w:r>
      <w:r w:rsidRPr="00F57AB2">
        <w:t xml:space="preserve">na tutta l’energia vitale che </w:t>
      </w:r>
      <w:r w:rsidR="00AC72C2" w:rsidRPr="00F57AB2">
        <w:t>il dono</w:t>
      </w:r>
      <w:r w:rsidRPr="00F57AB2">
        <w:t xml:space="preserve"> racchiude in sé, in un</w:t>
      </w:r>
      <w:r w:rsidR="00AC72C2" w:rsidRPr="00F57AB2">
        <w:t xml:space="preserve"> nascondimento</w:t>
      </w:r>
      <w:r w:rsidRPr="00F57AB2">
        <w:t xml:space="preserve"> che Dio solo scruta e conosce. Il frutto vero comincia proprio là dove il chicco di grano muore</w:t>
      </w:r>
      <w:r w:rsidR="00857DAA" w:rsidRPr="00F57AB2">
        <w:t>, si annienta e si disfà</w:t>
      </w:r>
      <w:r w:rsidR="00AC72C2" w:rsidRPr="00F57AB2">
        <w:t xml:space="preserve"> (</w:t>
      </w:r>
      <w:proofErr w:type="spellStart"/>
      <w:r w:rsidR="00AC72C2" w:rsidRPr="00F57AB2">
        <w:rPr>
          <w:i/>
          <w:iCs/>
        </w:rPr>
        <w:t>apothánē</w:t>
      </w:r>
      <w:proofErr w:type="spellEnd"/>
      <w:r w:rsidR="00AC72C2" w:rsidRPr="00F57AB2">
        <w:t xml:space="preserve">) </w:t>
      </w:r>
      <w:r w:rsidR="00857DAA" w:rsidRPr="00F57AB2">
        <w:t>rinunciando a se stesso</w:t>
      </w:r>
      <w:r w:rsidR="00AC72C2" w:rsidRPr="00F57AB2">
        <w:t xml:space="preserve"> in un atto di </w:t>
      </w:r>
      <w:proofErr w:type="spellStart"/>
      <w:r w:rsidR="00AC72C2" w:rsidRPr="00F57AB2">
        <w:rPr>
          <w:i/>
          <w:iCs/>
        </w:rPr>
        <w:t>kénosis</w:t>
      </w:r>
      <w:proofErr w:type="spellEnd"/>
      <w:r w:rsidR="00AC72C2" w:rsidRPr="00F57AB2">
        <w:t xml:space="preserve"> e di abbassamento senza ostentazione (cfr. Fil 2,6-7)</w:t>
      </w:r>
      <w:r w:rsidRPr="00F57AB2">
        <w:t xml:space="preserve">. I greci che vengono alla ricerca di </w:t>
      </w:r>
      <w:r w:rsidR="00857DAA" w:rsidRPr="00F57AB2">
        <w:t>Gesù,</w:t>
      </w:r>
      <w:r w:rsidRPr="00F57AB2">
        <w:t xml:space="preserve"> in realtà</w:t>
      </w:r>
      <w:r w:rsidR="00857DAA" w:rsidRPr="00F57AB2">
        <w:t>,</w:t>
      </w:r>
      <w:r w:rsidRPr="00F57AB2">
        <w:t xml:space="preserve"> co</w:t>
      </w:r>
      <w:r w:rsidR="00AC72C2" w:rsidRPr="00F57AB2">
        <w:t>stituiscono</w:t>
      </w:r>
      <w:r w:rsidRPr="00F57AB2">
        <w:t xml:space="preserve"> l’anticipo di una fecondità </w:t>
      </w:r>
      <w:r w:rsidR="00AC72C2" w:rsidRPr="00F57AB2">
        <w:t>copiosa</w:t>
      </w:r>
      <w:r w:rsidRPr="00F57AB2">
        <w:t xml:space="preserve"> che si manifesterà nella consegna della sua vita per tutti</w:t>
      </w:r>
      <w:r w:rsidR="00857DAA" w:rsidRPr="00F57AB2">
        <w:t>,</w:t>
      </w:r>
      <w:r w:rsidRPr="00F57AB2">
        <w:t xml:space="preserve"> perché si possa formare un solo gregge con un unico pastore (cfr. </w:t>
      </w:r>
      <w:proofErr w:type="spellStart"/>
      <w:r w:rsidRPr="00F57AB2">
        <w:t>Gv</w:t>
      </w:r>
      <w:proofErr w:type="spellEnd"/>
      <w:r w:rsidRPr="00F57AB2">
        <w:t xml:space="preserve"> 10,16; 11,52).</w:t>
      </w:r>
      <w:r w:rsidR="00857DAA" w:rsidRPr="00F57AB2">
        <w:t xml:space="preserve"> </w:t>
      </w:r>
      <w:r w:rsidRPr="00F57AB2">
        <w:t>Ora</w:t>
      </w:r>
      <w:r w:rsidR="00857DAA" w:rsidRPr="00F57AB2">
        <w:t>,</w:t>
      </w:r>
      <w:r w:rsidRPr="00F57AB2">
        <w:t xml:space="preserve"> questo frutto non dipende dalle strategie di trasmissione d</w:t>
      </w:r>
      <w:r w:rsidR="00AC72C2" w:rsidRPr="00F57AB2">
        <w:t xml:space="preserve">i contenuti e di </w:t>
      </w:r>
      <w:r w:rsidRPr="00F57AB2">
        <w:t>dottrin</w:t>
      </w:r>
      <w:r w:rsidR="00AC72C2" w:rsidRPr="00F57AB2">
        <w:t>e</w:t>
      </w:r>
      <w:r w:rsidRPr="00F57AB2">
        <w:t xml:space="preserve">, </w:t>
      </w:r>
      <w:r w:rsidR="00857DAA" w:rsidRPr="00F57AB2">
        <w:t xml:space="preserve">né da un’opera di convincimento o di persuasione umani, </w:t>
      </w:r>
      <w:r w:rsidR="00AC72C2" w:rsidRPr="00F57AB2">
        <w:t>bensì</w:t>
      </w:r>
      <w:r w:rsidRPr="00F57AB2">
        <w:t xml:space="preserve"> da un estremo atto di amore che dà tutto di sé</w:t>
      </w:r>
      <w:r w:rsidR="00AC72C2" w:rsidRPr="00F57AB2">
        <w:t xml:space="preserve"> nella libertà</w:t>
      </w:r>
      <w:r w:rsidRPr="00F57AB2">
        <w:t>. Se ciò non avviene</w:t>
      </w:r>
      <w:r w:rsidR="00AC72C2" w:rsidRPr="00F57AB2">
        <w:t>,</w:t>
      </w:r>
      <w:r w:rsidRPr="00F57AB2">
        <w:t xml:space="preserve"> il risultato </w:t>
      </w:r>
      <w:r w:rsidR="00AC72C2" w:rsidRPr="00F57AB2">
        <w:t xml:space="preserve">eloquente </w:t>
      </w:r>
      <w:r w:rsidRPr="00F57AB2">
        <w:t xml:space="preserve">è </w:t>
      </w:r>
      <w:r w:rsidR="00AC72C2" w:rsidRPr="00F57AB2">
        <w:t xml:space="preserve">quello di </w:t>
      </w:r>
      <w:r w:rsidRPr="00F57AB2">
        <w:t>una terribile solitudine</w:t>
      </w:r>
      <w:r w:rsidR="00AC72C2" w:rsidRPr="00F57AB2">
        <w:t xml:space="preserve"> marginale</w:t>
      </w:r>
      <w:r w:rsidR="00857DAA" w:rsidRPr="00F57AB2">
        <w:t>,</w:t>
      </w:r>
      <w:r w:rsidRPr="00F57AB2">
        <w:t xml:space="preserve"> che </w:t>
      </w:r>
      <w:r w:rsidR="00AC72C2" w:rsidRPr="00F57AB2">
        <w:t>atrof</w:t>
      </w:r>
      <w:r w:rsidRPr="00F57AB2">
        <w:t xml:space="preserve">izza e isterilisce </w:t>
      </w:r>
      <w:r w:rsidR="00857DAA" w:rsidRPr="00F57AB2">
        <w:t xml:space="preserve">la semente </w:t>
      </w:r>
      <w:r w:rsidRPr="00F57AB2">
        <w:t>fino a</w:t>
      </w:r>
      <w:r w:rsidR="00857DAA" w:rsidRPr="00F57AB2">
        <w:t xml:space="preserve"> render</w:t>
      </w:r>
      <w:r w:rsidRPr="00F57AB2">
        <w:t>la incapac</w:t>
      </w:r>
      <w:r w:rsidR="00857DAA" w:rsidRPr="00F57AB2">
        <w:t>e</w:t>
      </w:r>
      <w:r w:rsidRPr="00F57AB2">
        <w:t xml:space="preserve"> di </w:t>
      </w:r>
      <w:r w:rsidR="00857DAA" w:rsidRPr="00F57AB2">
        <w:t>trasmette</w:t>
      </w:r>
      <w:r w:rsidRPr="00F57AB2">
        <w:t>re la vita</w:t>
      </w:r>
      <w:r w:rsidR="00AC72C2" w:rsidRPr="00F57AB2">
        <w:t>,</w:t>
      </w:r>
      <w:r w:rsidRPr="00F57AB2">
        <w:t xml:space="preserve"> dichiara</w:t>
      </w:r>
      <w:r w:rsidR="00AC72C2" w:rsidRPr="00F57AB2">
        <w:t>ndo</w:t>
      </w:r>
      <w:r w:rsidR="00857DAA" w:rsidRPr="00F57AB2">
        <w:t>, in tal modo,</w:t>
      </w:r>
      <w:r w:rsidRPr="00F57AB2">
        <w:t xml:space="preserve"> la morte come ultima risposta</w:t>
      </w:r>
      <w:r w:rsidR="00857DAA" w:rsidRPr="00F57AB2">
        <w:t xml:space="preserve"> </w:t>
      </w:r>
      <w:r w:rsidR="00AC72C2" w:rsidRPr="00F57AB2">
        <w:t>a</w:t>
      </w:r>
      <w:r w:rsidR="00857DAA" w:rsidRPr="00F57AB2">
        <w:t>l senso dell’esistenza umana</w:t>
      </w:r>
      <w:r w:rsidRPr="00F57AB2">
        <w:t>.</w:t>
      </w:r>
    </w:p>
    <w:p w:rsidR="00CF7E53" w:rsidRPr="00F57AB2" w:rsidRDefault="00CF7E53" w:rsidP="00CF7E53">
      <w:pPr>
        <w:spacing w:line="240" w:lineRule="auto"/>
      </w:pPr>
      <w:r w:rsidRPr="00F57AB2">
        <w:t>I vescovi latino-americani, durante l’omelia ai funerali di mons. Oscar Romero (1980)</w:t>
      </w:r>
      <w:r w:rsidR="00857DAA" w:rsidRPr="00F57AB2">
        <w:t xml:space="preserve">, arcivescovo di </w:t>
      </w:r>
      <w:proofErr w:type="spellStart"/>
      <w:r w:rsidR="00857DAA" w:rsidRPr="00F57AB2">
        <w:t>El</w:t>
      </w:r>
      <w:proofErr w:type="spellEnd"/>
      <w:r w:rsidR="00857DAA" w:rsidRPr="00F57AB2">
        <w:t xml:space="preserve"> Salvador assassinato durante la celebr</w:t>
      </w:r>
      <w:r w:rsidR="00857DAA" w:rsidRPr="00F57AB2">
        <w:t>a</w:t>
      </w:r>
      <w:r w:rsidR="00857DAA" w:rsidRPr="00F57AB2">
        <w:t>zione dell’Eucaristia nella sua Cattedrale,</w:t>
      </w:r>
      <w:r w:rsidRPr="00F57AB2">
        <w:t xml:space="preserve"> hanno così testimoniato:</w:t>
      </w:r>
    </w:p>
    <w:p w:rsidR="00CF7E53" w:rsidRPr="00F57AB2" w:rsidRDefault="00CF7E53" w:rsidP="00CF7E53">
      <w:pPr>
        <w:spacing w:line="240" w:lineRule="auto"/>
      </w:pPr>
    </w:p>
    <w:p w:rsidR="00CF7E53" w:rsidRPr="00F57AB2" w:rsidRDefault="00CF7E53" w:rsidP="00CF7E53">
      <w:pPr>
        <w:spacing w:line="240" w:lineRule="auto"/>
        <w:ind w:left="708"/>
        <w:rPr>
          <w:sz w:val="20"/>
        </w:rPr>
      </w:pPr>
      <w:r w:rsidRPr="00F57AB2">
        <w:rPr>
          <w:sz w:val="20"/>
        </w:rPr>
        <w:t>«La morte di mons. Romero non è un fatto isolato: fa parte di una testimonia</w:t>
      </w:r>
      <w:r w:rsidRPr="00F57AB2">
        <w:rPr>
          <w:sz w:val="20"/>
        </w:rPr>
        <w:t>n</w:t>
      </w:r>
      <w:r w:rsidRPr="00F57AB2">
        <w:rPr>
          <w:sz w:val="20"/>
        </w:rPr>
        <w:t>za di una Chiesa che a Medellin e a Puebla optò, partendo dall’evangelo, per i p</w:t>
      </w:r>
      <w:r w:rsidRPr="00F57AB2">
        <w:rPr>
          <w:sz w:val="20"/>
        </w:rPr>
        <w:t>o</w:t>
      </w:r>
      <w:r w:rsidRPr="00F57AB2">
        <w:rPr>
          <w:sz w:val="20"/>
        </w:rPr>
        <w:t>veri e gli oppressi. Per questo ora comprendiamo meglio, con il martirio di mons. Romero, la morte per fame e per malattia, realtà permanente nei nostri popoli: così come gli innumerevoli martiri, le innumerevoli croci che costellano il nostro co</w:t>
      </w:r>
      <w:r w:rsidRPr="00F57AB2">
        <w:rPr>
          <w:sz w:val="20"/>
        </w:rPr>
        <w:t>n</w:t>
      </w:r>
      <w:r w:rsidRPr="00F57AB2">
        <w:rPr>
          <w:sz w:val="20"/>
        </w:rPr>
        <w:t>tinente in questi anni; contadini, operai, studenti, sacerdoti, incaricati della pastor</w:t>
      </w:r>
      <w:r w:rsidRPr="00F57AB2">
        <w:rPr>
          <w:sz w:val="20"/>
        </w:rPr>
        <w:t>a</w:t>
      </w:r>
      <w:r w:rsidRPr="00F57AB2">
        <w:rPr>
          <w:sz w:val="20"/>
        </w:rPr>
        <w:t>le, religiose, vescovi carcerati, torturati, assassinati solo per il fatto di credere in Gesù Cristo e di amare i poveri. Sono, come la morte di Gesù, frutto dell’ingiustizia degli uomini e nello stesso tempo seme di risurrezione».</w:t>
      </w:r>
    </w:p>
    <w:p w:rsidR="00CF7E53" w:rsidRPr="00F57AB2" w:rsidRDefault="00CF7E53" w:rsidP="00CF7E53">
      <w:pPr>
        <w:spacing w:line="240" w:lineRule="auto"/>
      </w:pPr>
    </w:p>
    <w:p w:rsidR="00CF7E53" w:rsidRPr="00F57AB2" w:rsidRDefault="00857DAA" w:rsidP="00CF7E53">
      <w:pPr>
        <w:spacing w:line="240" w:lineRule="auto"/>
      </w:pPr>
      <w:r w:rsidRPr="00F57AB2">
        <w:t>Dal canto suo</w:t>
      </w:r>
      <w:r w:rsidR="00A258EE" w:rsidRPr="00F57AB2">
        <w:t>,</w:t>
      </w:r>
      <w:r w:rsidRPr="00F57AB2">
        <w:t xml:space="preserve"> </w:t>
      </w:r>
      <w:r w:rsidR="00CF7E53" w:rsidRPr="00F57AB2">
        <w:t>J</w:t>
      </w:r>
      <w:r w:rsidRPr="00F57AB2">
        <w:t xml:space="preserve">ean </w:t>
      </w:r>
      <w:r w:rsidR="00CF7E53" w:rsidRPr="00F57AB2">
        <w:t>F</w:t>
      </w:r>
      <w:r w:rsidRPr="00F57AB2">
        <w:t>rançois</w:t>
      </w:r>
      <w:r w:rsidR="00CF7E53" w:rsidRPr="00F57AB2">
        <w:t xml:space="preserve"> </w:t>
      </w:r>
      <w:proofErr w:type="spellStart"/>
      <w:r w:rsidR="00CF7E53" w:rsidRPr="00F57AB2">
        <w:t>Six</w:t>
      </w:r>
      <w:proofErr w:type="spellEnd"/>
      <w:r w:rsidR="00CF7E53" w:rsidRPr="00F57AB2">
        <w:t xml:space="preserve">, </w:t>
      </w:r>
      <w:r w:rsidR="00A258EE" w:rsidRPr="00F57AB2">
        <w:t xml:space="preserve">uno dei </w:t>
      </w:r>
      <w:r w:rsidR="00CF7E53" w:rsidRPr="00F57AB2">
        <w:t>biograf</w:t>
      </w:r>
      <w:r w:rsidR="00A258EE" w:rsidRPr="00F57AB2">
        <w:t>i maggiormente</w:t>
      </w:r>
      <w:r w:rsidR="00CF7E53" w:rsidRPr="00F57AB2">
        <w:t xml:space="preserve"> illum</w:t>
      </w:r>
      <w:r w:rsidR="00CF7E53" w:rsidRPr="00F57AB2">
        <w:t>i</w:t>
      </w:r>
      <w:r w:rsidR="00CF7E53" w:rsidRPr="00F57AB2">
        <w:t>nat</w:t>
      </w:r>
      <w:r w:rsidR="00A258EE" w:rsidRPr="00F57AB2">
        <w:t>i</w:t>
      </w:r>
      <w:r w:rsidR="00CF7E53" w:rsidRPr="00F57AB2">
        <w:t xml:space="preserve"> di </w:t>
      </w:r>
      <w:proofErr w:type="spellStart"/>
      <w:r w:rsidR="00CF7E53" w:rsidRPr="00F57AB2">
        <w:t>fr</w:t>
      </w:r>
      <w:proofErr w:type="spellEnd"/>
      <w:r w:rsidR="00CF7E53" w:rsidRPr="00F57AB2">
        <w:t>. Ch</w:t>
      </w:r>
      <w:r w:rsidRPr="00F57AB2">
        <w:t>arles</w:t>
      </w:r>
      <w:r w:rsidR="00CF7E53" w:rsidRPr="00F57AB2">
        <w:t xml:space="preserve"> </w:t>
      </w:r>
      <w:r w:rsidRPr="00F57AB2">
        <w:t>d</w:t>
      </w:r>
      <w:r w:rsidR="00CF7E53" w:rsidRPr="00F57AB2">
        <w:t>e Foucauld</w:t>
      </w:r>
      <w:r w:rsidRPr="00F57AB2">
        <w:t xml:space="preserve"> (1858-1916)</w:t>
      </w:r>
      <w:r w:rsidR="00A258EE" w:rsidRPr="00F57AB2">
        <w:t>, sintetizza in questo modo il suo percorso di vita e la sua testimonianza nascosta, ma non per questo meno eloquente</w:t>
      </w:r>
      <w:r w:rsidR="00CF7E53" w:rsidRPr="00F57AB2">
        <w:t>:</w:t>
      </w:r>
    </w:p>
    <w:p w:rsidR="00CF7E53" w:rsidRPr="00F57AB2" w:rsidRDefault="00CF7E53" w:rsidP="00CF7E53">
      <w:pPr>
        <w:spacing w:line="240" w:lineRule="auto"/>
      </w:pPr>
    </w:p>
    <w:p w:rsidR="00CF7E53" w:rsidRPr="00F57AB2" w:rsidRDefault="00CF7E53" w:rsidP="00CF7E53">
      <w:pPr>
        <w:spacing w:line="240" w:lineRule="auto"/>
        <w:ind w:left="708"/>
        <w:rPr>
          <w:sz w:val="20"/>
        </w:rPr>
      </w:pPr>
      <w:r w:rsidRPr="00F57AB2">
        <w:rPr>
          <w:sz w:val="20"/>
        </w:rPr>
        <w:t>«Si offre qual è, con un amore tanto più grande quanto più si sente povero: o</w:t>
      </w:r>
      <w:r w:rsidRPr="00F57AB2">
        <w:rPr>
          <w:sz w:val="20"/>
        </w:rPr>
        <w:t>f</w:t>
      </w:r>
      <w:r w:rsidRPr="00F57AB2">
        <w:rPr>
          <w:sz w:val="20"/>
        </w:rPr>
        <w:t>fre la sua vita insignificante e quotidiana, comune e opaca. Per lui l’essenziale di una vita religiosa, di una vita di consacrazione totale a Dio sta nel ‘darsi in pura perdita di sé davanti a Dio’, come ‘incenso, come lampada calma e luminosa, c</w:t>
      </w:r>
      <w:r w:rsidRPr="00F57AB2">
        <w:rPr>
          <w:sz w:val="20"/>
        </w:rPr>
        <w:t>o</w:t>
      </w:r>
      <w:r w:rsidRPr="00F57AB2">
        <w:rPr>
          <w:sz w:val="20"/>
        </w:rPr>
        <w:t>me un suono melodioso’, nell’offrirsi in sacrificio a Dio dimenticando se stesso»</w:t>
      </w:r>
      <w:r w:rsidR="00857DAA" w:rsidRPr="00F57AB2">
        <w:rPr>
          <w:rStyle w:val="Rimandonotaapidipagina"/>
          <w:sz w:val="20"/>
        </w:rPr>
        <w:footnoteReference w:id="3"/>
      </w:r>
      <w:r w:rsidRPr="00F57AB2">
        <w:rPr>
          <w:sz w:val="20"/>
        </w:rPr>
        <w:t>.</w:t>
      </w:r>
    </w:p>
    <w:p w:rsidR="00CF7E53" w:rsidRPr="00F57AB2" w:rsidRDefault="00CF7E53" w:rsidP="00CF7E53">
      <w:pPr>
        <w:spacing w:line="240" w:lineRule="auto"/>
        <w:ind w:left="708"/>
        <w:rPr>
          <w:sz w:val="20"/>
        </w:rPr>
      </w:pPr>
    </w:p>
    <w:p w:rsidR="00CF7E53" w:rsidRPr="00F57AB2" w:rsidRDefault="00CF7E53" w:rsidP="00CF7E53">
      <w:pPr>
        <w:spacing w:line="240" w:lineRule="auto"/>
      </w:pPr>
      <w:r w:rsidRPr="00F57AB2">
        <w:t xml:space="preserve">In secondo luogo, Gesù rivolge </w:t>
      </w:r>
      <w:r w:rsidR="00857DAA" w:rsidRPr="00F57AB2">
        <w:t xml:space="preserve">a tutti </w:t>
      </w:r>
      <w:r w:rsidRPr="00F57AB2">
        <w:t xml:space="preserve">un invito esplicito alla sequela che </w:t>
      </w:r>
      <w:r w:rsidR="00A258EE" w:rsidRPr="00F57AB2">
        <w:t>annovera</w:t>
      </w:r>
      <w:r w:rsidRPr="00F57AB2">
        <w:t xml:space="preserve"> i tratti del ‘servire’ (</w:t>
      </w:r>
      <w:proofErr w:type="spellStart"/>
      <w:r w:rsidRPr="00F57AB2">
        <w:t>vv</w:t>
      </w:r>
      <w:proofErr w:type="spellEnd"/>
      <w:r w:rsidRPr="00F57AB2">
        <w:t>. 25-26</w:t>
      </w:r>
      <w:r w:rsidR="00B50B39" w:rsidRPr="00F57AB2">
        <w:t xml:space="preserve">: </w:t>
      </w:r>
      <w:proofErr w:type="spellStart"/>
      <w:r w:rsidR="00B50B39" w:rsidRPr="00F57AB2">
        <w:rPr>
          <w:i/>
          <w:iCs/>
        </w:rPr>
        <w:t>eàn</w:t>
      </w:r>
      <w:proofErr w:type="spellEnd"/>
      <w:r w:rsidR="00B50B39" w:rsidRPr="00F57AB2">
        <w:rPr>
          <w:i/>
          <w:iCs/>
        </w:rPr>
        <w:t xml:space="preserve"> </w:t>
      </w:r>
      <w:proofErr w:type="spellStart"/>
      <w:r w:rsidR="00B50B39" w:rsidRPr="00F57AB2">
        <w:rPr>
          <w:i/>
          <w:iCs/>
        </w:rPr>
        <w:t>emoí</w:t>
      </w:r>
      <w:proofErr w:type="spellEnd"/>
      <w:r w:rsidR="00B50B39" w:rsidRPr="00F57AB2">
        <w:rPr>
          <w:i/>
          <w:iCs/>
        </w:rPr>
        <w:t xml:space="preserve"> </w:t>
      </w:r>
      <w:proofErr w:type="spellStart"/>
      <w:r w:rsidR="00B50B39" w:rsidRPr="00F57AB2">
        <w:rPr>
          <w:i/>
          <w:iCs/>
        </w:rPr>
        <w:t>tis</w:t>
      </w:r>
      <w:proofErr w:type="spellEnd"/>
      <w:r w:rsidR="00B50B39" w:rsidRPr="00F57AB2">
        <w:rPr>
          <w:i/>
          <w:iCs/>
        </w:rPr>
        <w:t xml:space="preserve"> </w:t>
      </w:r>
      <w:proofErr w:type="spellStart"/>
      <w:r w:rsidR="00B50B39" w:rsidRPr="00F57AB2">
        <w:rPr>
          <w:i/>
          <w:iCs/>
        </w:rPr>
        <w:t>diakonē</w:t>
      </w:r>
      <w:proofErr w:type="spellEnd"/>
      <w:r w:rsidR="00B50B39" w:rsidRPr="00F57AB2">
        <w:rPr>
          <w:i/>
          <w:iCs/>
        </w:rPr>
        <w:t xml:space="preserve"> </w:t>
      </w:r>
      <w:proofErr w:type="spellStart"/>
      <w:r w:rsidR="00B50B39" w:rsidRPr="00F57AB2">
        <w:rPr>
          <w:i/>
          <w:iCs/>
        </w:rPr>
        <w:t>emoì</w:t>
      </w:r>
      <w:proofErr w:type="spellEnd"/>
      <w:r w:rsidR="00B50B39" w:rsidRPr="00F57AB2">
        <w:rPr>
          <w:i/>
          <w:iCs/>
        </w:rPr>
        <w:t xml:space="preserve"> </w:t>
      </w:r>
      <w:proofErr w:type="spellStart"/>
      <w:r w:rsidR="00B50B39" w:rsidRPr="00F57AB2">
        <w:rPr>
          <w:i/>
          <w:iCs/>
        </w:rPr>
        <w:t>akolo</w:t>
      </w:r>
      <w:r w:rsidR="00B50B39" w:rsidRPr="00F57AB2">
        <w:rPr>
          <w:i/>
          <w:iCs/>
        </w:rPr>
        <w:t>u</w:t>
      </w:r>
      <w:r w:rsidR="00B50B39" w:rsidRPr="00F57AB2">
        <w:rPr>
          <w:i/>
          <w:iCs/>
        </w:rPr>
        <w:lastRenderedPageBreak/>
        <w:t>theítō</w:t>
      </w:r>
      <w:proofErr w:type="spellEnd"/>
      <w:r w:rsidRPr="00F57AB2">
        <w:t xml:space="preserve">). Agli occhi del mondo </w:t>
      </w:r>
      <w:r w:rsidR="00A258EE" w:rsidRPr="00F57AB2">
        <w:t>il</w:t>
      </w:r>
      <w:r w:rsidRPr="00F57AB2">
        <w:t xml:space="preserve"> donarsi</w:t>
      </w:r>
      <w:r w:rsidR="00B50B39" w:rsidRPr="00F57AB2">
        <w:t xml:space="preserve"> e da</w:t>
      </w:r>
      <w:r w:rsidRPr="00F57AB2">
        <w:t>re</w:t>
      </w:r>
      <w:r w:rsidR="00B50B39" w:rsidRPr="00F57AB2">
        <w:t xml:space="preserve"> la vita</w:t>
      </w:r>
      <w:r w:rsidRPr="00F57AB2">
        <w:t xml:space="preserve"> è </w:t>
      </w:r>
      <w:r w:rsidR="00B50B39" w:rsidRPr="00F57AB2">
        <w:t xml:space="preserve">solo </w:t>
      </w:r>
      <w:r w:rsidRPr="00F57AB2">
        <w:t xml:space="preserve">una </w:t>
      </w:r>
      <w:r w:rsidR="00B50B39" w:rsidRPr="00F57AB2">
        <w:t>ingiustif</w:t>
      </w:r>
      <w:r w:rsidR="00B50B39" w:rsidRPr="00F57AB2">
        <w:t>i</w:t>
      </w:r>
      <w:r w:rsidR="00B50B39" w:rsidRPr="00F57AB2">
        <w:t xml:space="preserve">cabile </w:t>
      </w:r>
      <w:r w:rsidRPr="00F57AB2">
        <w:t xml:space="preserve">stoltezza, </w:t>
      </w:r>
      <w:r w:rsidR="00B50B39" w:rsidRPr="00F57AB2">
        <w:t xml:space="preserve">è </w:t>
      </w:r>
      <w:r w:rsidRPr="00F57AB2">
        <w:t xml:space="preserve">la perdita di tutto, </w:t>
      </w:r>
      <w:r w:rsidR="00B50B39" w:rsidRPr="00F57AB2">
        <w:t xml:space="preserve">è </w:t>
      </w:r>
      <w:r w:rsidRPr="00F57AB2">
        <w:t>la negazione della propria identità, della propria capacità progettuale e creativa, del proprio desiderio di eme</w:t>
      </w:r>
      <w:r w:rsidRPr="00F57AB2">
        <w:t>r</w:t>
      </w:r>
      <w:r w:rsidRPr="00F57AB2">
        <w:t>gere e di realizzarsi. Agli occhi di Dio</w:t>
      </w:r>
      <w:r w:rsidR="00B50B39" w:rsidRPr="00F57AB2">
        <w:t>, al contrario,</w:t>
      </w:r>
      <w:r w:rsidRPr="00F57AB2">
        <w:t xml:space="preserve"> questo donarsi non è cadere nella frustrazione della propria vita, ma è portarla al suo massimo splendore. Il donare è un vero atto di libertà sovrana</w:t>
      </w:r>
      <w:r w:rsidR="00B50B39" w:rsidRPr="00F57AB2">
        <w:t>,</w:t>
      </w:r>
      <w:r w:rsidRPr="00F57AB2">
        <w:t xml:space="preserve"> che disarma la presu</w:t>
      </w:r>
      <w:r w:rsidRPr="00F57AB2">
        <w:t>n</w:t>
      </w:r>
      <w:r w:rsidRPr="00F57AB2">
        <w:t xml:space="preserve">ta potenza </w:t>
      </w:r>
      <w:r w:rsidR="00B50B39" w:rsidRPr="00F57AB2">
        <w:t xml:space="preserve">definitiva </w:t>
      </w:r>
      <w:r w:rsidRPr="00F57AB2">
        <w:t>della morte.</w:t>
      </w:r>
    </w:p>
    <w:p w:rsidR="00CF7E53" w:rsidRPr="00F57AB2" w:rsidRDefault="00CF7E53" w:rsidP="00CF7E53">
      <w:pPr>
        <w:spacing w:line="240" w:lineRule="auto"/>
      </w:pPr>
      <w:r w:rsidRPr="00F57AB2">
        <w:t xml:space="preserve">La sequela di Gesù si fa amore leale che procede nel non mettere se stessi e la propria conservazione </w:t>
      </w:r>
      <w:r w:rsidR="00A258EE" w:rsidRPr="00F57AB2">
        <w:t xml:space="preserve">a tutti i costi </w:t>
      </w:r>
      <w:r w:rsidRPr="00F57AB2">
        <w:t xml:space="preserve">come unico criterio dell’esistenza, ma nel lavorare per la giustizia, per la verità e per il compimento del suo Regno. Sequela e servizio costituiscono due coordinate strettamente </w:t>
      </w:r>
      <w:r w:rsidR="00B50B39" w:rsidRPr="00F57AB2">
        <w:t>correl</w:t>
      </w:r>
      <w:r w:rsidR="00B50B39" w:rsidRPr="00F57AB2">
        <w:t>a</w:t>
      </w:r>
      <w:r w:rsidRPr="00F57AB2">
        <w:t>te fino a tracciare la vera identità del discepolo del Signore. Sequela e serv</w:t>
      </w:r>
      <w:r w:rsidRPr="00F57AB2">
        <w:t>i</w:t>
      </w:r>
      <w:r w:rsidRPr="00F57AB2">
        <w:t xml:space="preserve">zio </w:t>
      </w:r>
      <w:r w:rsidR="00A258EE" w:rsidRPr="00F57AB2">
        <w:t>manifesta</w:t>
      </w:r>
      <w:r w:rsidRPr="00F57AB2">
        <w:t>no che non ci apparteniamo più perché: «dove sono io là sarà anche il mio servo</w:t>
      </w:r>
      <w:r w:rsidR="00B50B39" w:rsidRPr="00F57AB2">
        <w:t xml:space="preserve"> (</w:t>
      </w:r>
      <w:r w:rsidR="00B50B39" w:rsidRPr="00F57AB2">
        <w:rPr>
          <w:i/>
          <w:iCs/>
        </w:rPr>
        <w:t xml:space="preserve">ho </w:t>
      </w:r>
      <w:proofErr w:type="spellStart"/>
      <w:r w:rsidR="00B50B39" w:rsidRPr="00F57AB2">
        <w:rPr>
          <w:i/>
          <w:iCs/>
        </w:rPr>
        <w:t>diákonos</w:t>
      </w:r>
      <w:proofErr w:type="spellEnd"/>
      <w:r w:rsidR="00B50B39" w:rsidRPr="00F57AB2">
        <w:t>)</w:t>
      </w:r>
      <w:r w:rsidRPr="00F57AB2">
        <w:t xml:space="preserve">» (v. 26). Sequela e servizio rivelano la permanenza del suo amore in noi; fanno conoscere un dimorare in lui per sempre fino a lasciarsi conformare in tutto a lui, nella sua morte e nella sua vita definitiva. Sequela e servizio del discepolo narrano il suo essere libero davanti alla vita; </w:t>
      </w:r>
      <w:r w:rsidR="00B50B39" w:rsidRPr="00F57AB2">
        <w:t>manifesta</w:t>
      </w:r>
      <w:r w:rsidRPr="00F57AB2">
        <w:t>no il suo essere ‘Signore della vita’ e proprio per questo libero di donarla per amore. Nello stesso tempo</w:t>
      </w:r>
      <w:r w:rsidR="00B50B39" w:rsidRPr="00F57AB2">
        <w:t>,</w:t>
      </w:r>
      <w:r w:rsidRPr="00F57AB2">
        <w:t xml:space="preserve"> la sequela e il serv</w:t>
      </w:r>
      <w:r w:rsidRPr="00F57AB2">
        <w:t>i</w:t>
      </w:r>
      <w:r w:rsidRPr="00F57AB2">
        <w:t>zio del discepolo evidenziano l’unica risposta possibile alla gratuità del d</w:t>
      </w:r>
      <w:r w:rsidRPr="00F57AB2">
        <w:t>o</w:t>
      </w:r>
      <w:r w:rsidRPr="00F57AB2">
        <w:t>no fatto a noi da Dio nella chiamata al suo Regno di misericordia e nella v</w:t>
      </w:r>
      <w:r w:rsidRPr="00F57AB2">
        <w:t>o</w:t>
      </w:r>
      <w:r w:rsidRPr="00F57AB2">
        <w:t>cazione a vivere secondo l’evangelo nella storia d</w:t>
      </w:r>
      <w:r w:rsidR="00B50B39" w:rsidRPr="00F57AB2">
        <w:t>i questa umanità</w:t>
      </w:r>
      <w:r w:rsidRPr="00F57AB2">
        <w:t>.</w:t>
      </w:r>
    </w:p>
    <w:p w:rsidR="00A258EE" w:rsidRPr="00F57AB2" w:rsidRDefault="003F1C98" w:rsidP="00CF7E53">
      <w:pPr>
        <w:spacing w:line="240" w:lineRule="auto"/>
      </w:pPr>
      <w:r w:rsidRPr="00F57AB2">
        <w:t xml:space="preserve">Papa Francesco, nella Lettera Enciclica </w:t>
      </w:r>
      <w:r w:rsidRPr="00F57AB2">
        <w:rPr>
          <w:i/>
          <w:iCs/>
        </w:rPr>
        <w:t>Fratelli tutti</w:t>
      </w:r>
      <w:r w:rsidRPr="00F57AB2">
        <w:t xml:space="preserve"> (3 ottobre 2020), i</w:t>
      </w:r>
      <w:r w:rsidRPr="00F57AB2">
        <w:t>n</w:t>
      </w:r>
      <w:r w:rsidRPr="00F57AB2">
        <w:t>dividua nella fraternità e nella ricerca autentica del bene comune l’antidoto efficace contro il virus dell’individualismo:</w:t>
      </w:r>
    </w:p>
    <w:p w:rsidR="003F1C98" w:rsidRPr="00F57AB2" w:rsidRDefault="003F1C98" w:rsidP="00CF7E53">
      <w:pPr>
        <w:spacing w:line="240" w:lineRule="auto"/>
      </w:pPr>
    </w:p>
    <w:p w:rsidR="003F1C98" w:rsidRPr="00F57AB2" w:rsidRDefault="003F1C98" w:rsidP="003F1C98">
      <w:pPr>
        <w:spacing w:line="240" w:lineRule="auto"/>
        <w:ind w:left="284"/>
      </w:pPr>
      <w:r w:rsidRPr="00F57AB2">
        <w:rPr>
          <w:sz w:val="20"/>
        </w:rPr>
        <w:t>«</w:t>
      </w:r>
      <w:r w:rsidRPr="00F57AB2">
        <w:rPr>
          <w:color w:val="000000"/>
          <w:sz w:val="20"/>
          <w:shd w:val="clear" w:color="auto" w:fill="FFFFFF"/>
        </w:rPr>
        <w:t>L’individualismo non ci rende più liberi, più uguali, più fratelli. La mera somma degli interessi individuali non è in grado di generare un mondo migliore per tutta l’umanità. Neppure può preservarci da tanti mali che diventano sempre più globali. Ma l’individualismo radicale è il virus più difficile da sconfiggere. Inganna. Ci fa credere che tutto consiste nel dare briglia sciolta alle proprie ambizioni, come se accumulando ambizioni e sicurezze individuali potessimo costruire il bene comune</w:t>
      </w:r>
      <w:r w:rsidRPr="00F57AB2">
        <w:rPr>
          <w:sz w:val="20"/>
        </w:rPr>
        <w:t>» (FT 105).</w:t>
      </w:r>
    </w:p>
    <w:p w:rsidR="00A258EE" w:rsidRPr="00F57AB2" w:rsidRDefault="00A258EE" w:rsidP="00CF7E53">
      <w:pPr>
        <w:spacing w:line="240" w:lineRule="auto"/>
      </w:pPr>
    </w:p>
    <w:p w:rsidR="00CF7E53" w:rsidRPr="00F57AB2" w:rsidRDefault="00CF7E53" w:rsidP="00CF7E53">
      <w:pPr>
        <w:spacing w:line="240" w:lineRule="auto"/>
      </w:pPr>
      <w:r w:rsidRPr="00F57AB2">
        <w:t xml:space="preserve">Infine, la spiegazione che Gesù stesso offre </w:t>
      </w:r>
      <w:r w:rsidR="003F1C98" w:rsidRPr="00F57AB2">
        <w:t xml:space="preserve">relativamente a quanto sta accadendo, </w:t>
      </w:r>
      <w:r w:rsidRPr="00F57AB2">
        <w:t xml:space="preserve">passa attraverso la sua personale conferma nell’obbedienza alla volontà e al progetto </w:t>
      </w:r>
      <w:r w:rsidR="00B50B39" w:rsidRPr="00F57AB2">
        <w:t xml:space="preserve">unico </w:t>
      </w:r>
      <w:r w:rsidRPr="00F57AB2">
        <w:t>di salvezza del Padre (</w:t>
      </w:r>
      <w:proofErr w:type="spellStart"/>
      <w:r w:rsidRPr="00F57AB2">
        <w:t>vv</w:t>
      </w:r>
      <w:proofErr w:type="spellEnd"/>
      <w:r w:rsidRPr="00F57AB2">
        <w:t>. 27-28). L’evangelista Giovanni ci presenta</w:t>
      </w:r>
      <w:r w:rsidR="003F1C98" w:rsidRPr="00F57AB2">
        <w:t xml:space="preserve"> in tal modo</w:t>
      </w:r>
      <w:r w:rsidRPr="00F57AB2">
        <w:t xml:space="preserve"> una rilettura degli eventi della trasfigur</w:t>
      </w:r>
      <w:r w:rsidRPr="00F57AB2">
        <w:t>a</w:t>
      </w:r>
      <w:r w:rsidRPr="00F57AB2">
        <w:t xml:space="preserve">zione e del </w:t>
      </w:r>
      <w:proofErr w:type="spellStart"/>
      <w:r w:rsidRPr="00F57AB2">
        <w:t>Getsemani</w:t>
      </w:r>
      <w:proofErr w:type="spellEnd"/>
      <w:r w:rsidR="003F1C98" w:rsidRPr="00F57AB2">
        <w:t>, narrati dai sinottici, e che hanno segnato particola</w:t>
      </w:r>
      <w:r w:rsidR="003F1C98" w:rsidRPr="00F57AB2">
        <w:t>r</w:t>
      </w:r>
      <w:r w:rsidR="003F1C98" w:rsidRPr="00F57AB2">
        <w:t>mente il cammino di Gesù</w:t>
      </w:r>
      <w:r w:rsidRPr="00F57AB2">
        <w:t xml:space="preserve">. </w:t>
      </w:r>
      <w:r w:rsidR="003F1C98" w:rsidRPr="00F57AB2">
        <w:t xml:space="preserve">Egli </w:t>
      </w:r>
      <w:r w:rsidRPr="00F57AB2">
        <w:t xml:space="preserve">lotta contro la tentazione di desistere e di considerare già concluso il suo </w:t>
      </w:r>
      <w:r w:rsidR="003F1C98" w:rsidRPr="00F57AB2">
        <w:t>esod</w:t>
      </w:r>
      <w:r w:rsidRPr="00F57AB2">
        <w:t xml:space="preserve">o senza </w:t>
      </w:r>
      <w:r w:rsidR="00B50B39" w:rsidRPr="00F57AB2">
        <w:t xml:space="preserve">dover </w:t>
      </w:r>
      <w:r w:rsidRPr="00F57AB2">
        <w:t>passare attraverso la cr</w:t>
      </w:r>
      <w:r w:rsidRPr="00F57AB2">
        <w:t>o</w:t>
      </w:r>
      <w:r w:rsidRPr="00F57AB2">
        <w:t xml:space="preserve">ce. Gesù sente profondamente in sé la lacerazione che produce </w:t>
      </w:r>
      <w:r w:rsidR="003F1C98" w:rsidRPr="00F57AB2">
        <w:t>il</w:t>
      </w:r>
      <w:r w:rsidRPr="00F57AB2">
        <w:t xml:space="preserve"> donarsi s</w:t>
      </w:r>
      <w:r w:rsidRPr="00F57AB2">
        <w:t>i</w:t>
      </w:r>
      <w:r w:rsidRPr="00F57AB2">
        <w:t xml:space="preserve">no alla fine; egli sintetizza </w:t>
      </w:r>
      <w:r w:rsidR="003F1C98" w:rsidRPr="00F57AB2">
        <w:t>nella sua umanità</w:t>
      </w:r>
      <w:r w:rsidRPr="00F57AB2">
        <w:t xml:space="preserve"> tutte le resistenze davanti all’amore unico</w:t>
      </w:r>
      <w:r w:rsidR="003F1C98" w:rsidRPr="00F57AB2">
        <w:t>,</w:t>
      </w:r>
      <w:r w:rsidRPr="00F57AB2">
        <w:t xml:space="preserve"> che chiede di offrirsi in totalità; egli sperimenta la fatica del dono e il dramma della morte, </w:t>
      </w:r>
      <w:r w:rsidR="00B50B39" w:rsidRPr="00F57AB2">
        <w:t>che la simbolica de</w:t>
      </w:r>
      <w:r w:rsidRPr="00F57AB2">
        <w:t>l chicco di grano cad</w:t>
      </w:r>
      <w:r w:rsidR="00B50B39" w:rsidRPr="00F57AB2">
        <w:t>u</w:t>
      </w:r>
      <w:r w:rsidR="00B50B39" w:rsidRPr="00F57AB2">
        <w:t>to</w:t>
      </w:r>
      <w:r w:rsidRPr="00F57AB2">
        <w:t xml:space="preserve"> in terra e </w:t>
      </w:r>
      <w:r w:rsidR="00B50B39" w:rsidRPr="00F57AB2">
        <w:t xml:space="preserve">che </w:t>
      </w:r>
      <w:r w:rsidRPr="00F57AB2">
        <w:t>muore</w:t>
      </w:r>
      <w:r w:rsidR="00B50B39" w:rsidRPr="00F57AB2">
        <w:t xml:space="preserve"> esprime</w:t>
      </w:r>
      <w:r w:rsidRPr="00F57AB2">
        <w:t>.</w:t>
      </w:r>
    </w:p>
    <w:p w:rsidR="00CF7E53" w:rsidRPr="00F57AB2" w:rsidRDefault="003F1C98" w:rsidP="00CF7E53">
      <w:pPr>
        <w:spacing w:line="240" w:lineRule="auto"/>
      </w:pPr>
      <w:r w:rsidRPr="00F57AB2">
        <w:lastRenderedPageBreak/>
        <w:t>D</w:t>
      </w:r>
      <w:r w:rsidR="00CF7E53" w:rsidRPr="00F57AB2">
        <w:t xml:space="preserve">avanti a questo dramma lacerante </w:t>
      </w:r>
      <w:r w:rsidRPr="00F57AB2">
        <w:t>il Figlio unigenito</w:t>
      </w:r>
      <w:r w:rsidR="00CF7E53" w:rsidRPr="00F57AB2">
        <w:t xml:space="preserve"> riconferma la sua fedeltà alla missione ricevuta</w:t>
      </w:r>
      <w:r w:rsidR="00B50B39" w:rsidRPr="00F57AB2">
        <w:t xml:space="preserve"> dal Padre</w:t>
      </w:r>
      <w:r w:rsidR="00CF7E53" w:rsidRPr="00F57AB2">
        <w:t>. Egli stesso chiede di realizzare</w:t>
      </w:r>
      <w:r w:rsidRPr="00F57AB2">
        <w:t>,</w:t>
      </w:r>
      <w:r w:rsidR="00CF7E53" w:rsidRPr="00F57AB2">
        <w:t xml:space="preserve"> a</w:t>
      </w:r>
      <w:r w:rsidR="00CF7E53" w:rsidRPr="00F57AB2">
        <w:t>t</w:t>
      </w:r>
      <w:r w:rsidR="00CF7E53" w:rsidRPr="00F57AB2">
        <w:t>traverso l</w:t>
      </w:r>
      <w:r w:rsidR="007E276F" w:rsidRPr="00F57AB2">
        <w:t>’</w:t>
      </w:r>
      <w:r w:rsidR="00CF7E53" w:rsidRPr="00F57AB2">
        <w:t xml:space="preserve">offerta </w:t>
      </w:r>
      <w:r w:rsidR="007E276F" w:rsidRPr="00F57AB2">
        <w:t>della sua vita</w:t>
      </w:r>
      <w:r w:rsidRPr="00F57AB2">
        <w:t>,</w:t>
      </w:r>
      <w:r w:rsidR="007E276F" w:rsidRPr="00F57AB2">
        <w:t xml:space="preserve"> </w:t>
      </w:r>
      <w:r w:rsidR="00CF7E53" w:rsidRPr="00F57AB2">
        <w:t xml:space="preserve">il </w:t>
      </w:r>
      <w:r w:rsidRPr="00F57AB2">
        <w:t xml:space="preserve">suo </w:t>
      </w:r>
      <w:r w:rsidR="00CF7E53" w:rsidRPr="00F57AB2">
        <w:t xml:space="preserve">progetto di misericordia e di </w:t>
      </w:r>
      <w:r w:rsidR="007E276F" w:rsidRPr="00F57AB2">
        <w:t>compa</w:t>
      </w:r>
      <w:r w:rsidR="007E276F" w:rsidRPr="00F57AB2">
        <w:t>s</w:t>
      </w:r>
      <w:r w:rsidR="007E276F" w:rsidRPr="00F57AB2">
        <w:t>sion</w:t>
      </w:r>
      <w:r w:rsidR="00CF7E53" w:rsidRPr="00F57AB2">
        <w:t xml:space="preserve">e </w:t>
      </w:r>
      <w:r w:rsidR="007E276F" w:rsidRPr="00F57AB2">
        <w:t xml:space="preserve">per </w:t>
      </w:r>
      <w:r w:rsidR="00CF7E53" w:rsidRPr="00F57AB2">
        <w:t xml:space="preserve">l’umanità; solo così ogni uomo potrà vedere fino a che punto Dio ha amato il mondo (cfr. </w:t>
      </w:r>
      <w:proofErr w:type="spellStart"/>
      <w:r w:rsidR="00CF7E53" w:rsidRPr="00F57AB2">
        <w:t>Gv</w:t>
      </w:r>
      <w:proofErr w:type="spellEnd"/>
      <w:r w:rsidR="00CF7E53" w:rsidRPr="00F57AB2">
        <w:t xml:space="preserve"> 3,16). A questa conferma rinnovata del Figlio al disegno salvifico del Padre</w:t>
      </w:r>
      <w:r w:rsidRPr="00F57AB2">
        <w:t>,</w:t>
      </w:r>
      <w:r w:rsidR="00CF7E53" w:rsidRPr="00F57AB2">
        <w:t xml:space="preserve"> la ‘voce dal cielo’ </w:t>
      </w:r>
      <w:r w:rsidRPr="00F57AB2">
        <w:t>appone il suo sigillo</w:t>
      </w:r>
      <w:r w:rsidR="00F934D4" w:rsidRPr="00F57AB2">
        <w:t>: «L’ho glorificato e di nuovo lo glorificherò»</w:t>
      </w:r>
      <w:r w:rsidRPr="00F57AB2">
        <w:t xml:space="preserve"> </w:t>
      </w:r>
      <w:r w:rsidR="00CF7E53" w:rsidRPr="00F57AB2">
        <w:t>(v. 28</w:t>
      </w:r>
      <w:r w:rsidR="00F934D4" w:rsidRPr="00F57AB2">
        <w:t>b</w:t>
      </w:r>
      <w:r w:rsidR="00CF7E53" w:rsidRPr="00F57AB2">
        <w:t xml:space="preserve">). È l’unica volta che nel </w:t>
      </w:r>
      <w:r w:rsidR="007E276F" w:rsidRPr="00F57AB2">
        <w:t>IV</w:t>
      </w:r>
      <w:r w:rsidR="00CF7E53" w:rsidRPr="00F57AB2">
        <w:t xml:space="preserve"> evangelo il Padre si rende presente mediante la sua parola, dichiarando che in Gesù si è compiuta totalmente la sua volontà. È qui che si manifesta la gloria (</w:t>
      </w:r>
      <w:proofErr w:type="spellStart"/>
      <w:r w:rsidR="00F934D4" w:rsidRPr="00F57AB2">
        <w:rPr>
          <w:i/>
          <w:iCs/>
        </w:rPr>
        <w:t>kāvōd</w:t>
      </w:r>
      <w:proofErr w:type="spellEnd"/>
      <w:r w:rsidR="00F934D4" w:rsidRPr="00F57AB2">
        <w:rPr>
          <w:i/>
          <w:iCs/>
        </w:rPr>
        <w:t xml:space="preserve"> - </w:t>
      </w:r>
      <w:proofErr w:type="spellStart"/>
      <w:r w:rsidR="00F934D4" w:rsidRPr="00F57AB2">
        <w:rPr>
          <w:i/>
          <w:iCs/>
        </w:rPr>
        <w:t>dóxa</w:t>
      </w:r>
      <w:proofErr w:type="spellEnd"/>
      <w:r w:rsidR="00F934D4" w:rsidRPr="00F57AB2">
        <w:rPr>
          <w:i/>
          <w:iCs/>
        </w:rPr>
        <w:t xml:space="preserve"> - </w:t>
      </w:r>
      <w:r w:rsidR="00CF7E53" w:rsidRPr="00F57AB2">
        <w:t>presenza) di Dio per Gesù, cioè nell’accettazione dell’ora come realizzazione della sua missione.</w:t>
      </w:r>
      <w:r w:rsidR="007E276F" w:rsidRPr="00F57AB2">
        <w:t xml:space="preserve"> </w:t>
      </w:r>
      <w:r w:rsidR="00CF7E53" w:rsidRPr="00F57AB2">
        <w:t>Il piano di Dio procede nella linea della rivelazione dell’«</w:t>
      </w:r>
      <w:proofErr w:type="spellStart"/>
      <w:r w:rsidR="00CF7E53" w:rsidRPr="00F57AB2">
        <w:t>Io-sono</w:t>
      </w:r>
      <w:proofErr w:type="spellEnd"/>
      <w:r w:rsidR="00CF7E53" w:rsidRPr="00F57AB2">
        <w:t xml:space="preserve">» attraverso la morte e </w:t>
      </w:r>
      <w:r w:rsidR="007E276F" w:rsidRPr="00F57AB2">
        <w:t>l’</w:t>
      </w:r>
      <w:r w:rsidR="00CF7E53" w:rsidRPr="00F57AB2">
        <w:t>innalzamento-risurrezione</w:t>
      </w:r>
      <w:r w:rsidR="00F934D4" w:rsidRPr="00F57AB2">
        <w:t xml:space="preserve"> di Gesù</w:t>
      </w:r>
      <w:r w:rsidR="00CF7E53" w:rsidRPr="00F57AB2">
        <w:t xml:space="preserve">; è questa la voce che viene dal cielo e che </w:t>
      </w:r>
      <w:r w:rsidR="00F934D4" w:rsidRPr="00F57AB2">
        <w:t xml:space="preserve">raggiunge </w:t>
      </w:r>
      <w:r w:rsidR="00CF7E53" w:rsidRPr="00F57AB2">
        <w:t>come destinatari i presenti, chiamati all’ascolto per la manifestazione defin</w:t>
      </w:r>
      <w:r w:rsidR="00CF7E53" w:rsidRPr="00F57AB2">
        <w:t>i</w:t>
      </w:r>
      <w:r w:rsidR="00CF7E53" w:rsidRPr="00F57AB2">
        <w:t>tiva del Cristo crocifisso-risorto</w:t>
      </w:r>
      <w:r w:rsidR="007E276F" w:rsidRPr="00F57AB2">
        <w:t>: «L’ho glorificato (</w:t>
      </w:r>
      <w:proofErr w:type="spellStart"/>
      <w:r w:rsidR="007E276F" w:rsidRPr="00F57AB2">
        <w:rPr>
          <w:i/>
          <w:iCs/>
        </w:rPr>
        <w:t>edóxasa</w:t>
      </w:r>
      <w:proofErr w:type="spellEnd"/>
      <w:r w:rsidR="007E276F" w:rsidRPr="00F57AB2">
        <w:t>) e di nuovo lo glorificherò (</w:t>
      </w:r>
      <w:proofErr w:type="spellStart"/>
      <w:r w:rsidR="007E276F" w:rsidRPr="00F57AB2">
        <w:rPr>
          <w:i/>
          <w:iCs/>
        </w:rPr>
        <w:t>kaì</w:t>
      </w:r>
      <w:proofErr w:type="spellEnd"/>
      <w:r w:rsidR="007E276F" w:rsidRPr="00F57AB2">
        <w:rPr>
          <w:i/>
          <w:iCs/>
        </w:rPr>
        <w:t xml:space="preserve"> </w:t>
      </w:r>
      <w:proofErr w:type="spellStart"/>
      <w:r w:rsidR="007E276F" w:rsidRPr="00F57AB2">
        <w:rPr>
          <w:i/>
          <w:iCs/>
        </w:rPr>
        <w:t>pálin</w:t>
      </w:r>
      <w:proofErr w:type="spellEnd"/>
      <w:r w:rsidR="007E276F" w:rsidRPr="00F57AB2">
        <w:rPr>
          <w:i/>
          <w:iCs/>
        </w:rPr>
        <w:t xml:space="preserve"> </w:t>
      </w:r>
      <w:proofErr w:type="spellStart"/>
      <w:r w:rsidR="007E276F" w:rsidRPr="00F57AB2">
        <w:rPr>
          <w:i/>
          <w:iCs/>
        </w:rPr>
        <w:t>doxásō</w:t>
      </w:r>
      <w:proofErr w:type="spellEnd"/>
      <w:r w:rsidR="007E276F" w:rsidRPr="00F57AB2">
        <w:t>)»</w:t>
      </w:r>
      <w:r w:rsidR="00CF7E53" w:rsidRPr="00F57AB2">
        <w:t>.</w:t>
      </w:r>
    </w:p>
    <w:p w:rsidR="00CF7E53" w:rsidRPr="00F57AB2" w:rsidRDefault="00CF7E53" w:rsidP="00CF7E53">
      <w:pPr>
        <w:spacing w:line="240" w:lineRule="auto"/>
      </w:pPr>
    </w:p>
    <w:p w:rsidR="00CF7E53" w:rsidRPr="00F57AB2" w:rsidRDefault="002752DC" w:rsidP="002752DC">
      <w:pPr>
        <w:pStyle w:val="Paragrafoelenco"/>
        <w:numPr>
          <w:ilvl w:val="1"/>
          <w:numId w:val="1"/>
        </w:numPr>
        <w:spacing w:line="240" w:lineRule="auto"/>
        <w:rPr>
          <w:i/>
        </w:rPr>
      </w:pPr>
      <w:r w:rsidRPr="00F57AB2">
        <w:rPr>
          <w:i/>
        </w:rPr>
        <w:t xml:space="preserve"> I</w:t>
      </w:r>
      <w:r w:rsidR="00CF7E53" w:rsidRPr="00F57AB2">
        <w:rPr>
          <w:i/>
        </w:rPr>
        <w:t>l senso della missione di Gesù</w:t>
      </w:r>
      <w:r w:rsidRPr="00F57AB2">
        <w:rPr>
          <w:i/>
        </w:rPr>
        <w:t xml:space="preserve"> (</w:t>
      </w:r>
      <w:proofErr w:type="spellStart"/>
      <w:r w:rsidRPr="00F57AB2">
        <w:rPr>
          <w:i/>
        </w:rPr>
        <w:t>vv</w:t>
      </w:r>
      <w:proofErr w:type="spellEnd"/>
      <w:r w:rsidRPr="00F57AB2">
        <w:rPr>
          <w:i/>
        </w:rPr>
        <w:t>. 29-33)</w:t>
      </w:r>
    </w:p>
    <w:p w:rsidR="00CF7E53" w:rsidRPr="00F57AB2" w:rsidRDefault="00CF7E53" w:rsidP="00CF7E53">
      <w:pPr>
        <w:spacing w:line="240" w:lineRule="auto"/>
      </w:pPr>
    </w:p>
    <w:p w:rsidR="00CF7E53" w:rsidRPr="00F57AB2" w:rsidRDefault="00CF7E53" w:rsidP="00CF7E53">
      <w:pPr>
        <w:spacing w:line="240" w:lineRule="auto"/>
      </w:pPr>
      <w:r w:rsidRPr="00F57AB2">
        <w:t xml:space="preserve">Gesù precisa che la voce è venuta per gli astanti affinché </w:t>
      </w:r>
      <w:r w:rsidR="009308FA" w:rsidRPr="00F57AB2">
        <w:t>sappiano d</w:t>
      </w:r>
      <w:r w:rsidR="009308FA" w:rsidRPr="00F57AB2">
        <w:t>i</w:t>
      </w:r>
      <w:r w:rsidR="009308FA" w:rsidRPr="00F57AB2">
        <w:t>scernere con sapienza</w:t>
      </w:r>
      <w:r w:rsidRPr="00F57AB2">
        <w:t xml:space="preserve"> il segno del tempo. E</w:t>
      </w:r>
      <w:r w:rsidR="009308FA" w:rsidRPr="00F57AB2">
        <w:t>ss</w:t>
      </w:r>
      <w:r w:rsidRPr="00F57AB2">
        <w:t>o è nell’ordine della speranza</w:t>
      </w:r>
      <w:r w:rsidR="007E276F" w:rsidRPr="00F57AB2">
        <w:t>,</w:t>
      </w:r>
      <w:r w:rsidRPr="00F57AB2">
        <w:t xml:space="preserve"> che ormai si compie in due direzioni.</w:t>
      </w:r>
      <w:r w:rsidR="007E276F" w:rsidRPr="00F57AB2">
        <w:t xml:space="preserve"> </w:t>
      </w:r>
      <w:r w:rsidRPr="00F57AB2">
        <w:t>Anzitutto</w:t>
      </w:r>
      <w:r w:rsidR="009308FA" w:rsidRPr="00F57AB2">
        <w:t>,</w:t>
      </w:r>
      <w:r w:rsidRPr="00F57AB2">
        <w:t xml:space="preserve"> nel dichiarare che il princ</w:t>
      </w:r>
      <w:r w:rsidRPr="00F57AB2">
        <w:t>i</w:t>
      </w:r>
      <w:r w:rsidRPr="00F57AB2">
        <w:t>pe di questo mondo</w:t>
      </w:r>
      <w:r w:rsidR="007E276F" w:rsidRPr="00F57AB2">
        <w:t xml:space="preserve"> (</w:t>
      </w:r>
      <w:proofErr w:type="spellStart"/>
      <w:r w:rsidR="007E276F" w:rsidRPr="00F57AB2">
        <w:rPr>
          <w:i/>
          <w:iCs/>
        </w:rPr>
        <w:t>nûn</w:t>
      </w:r>
      <w:proofErr w:type="spellEnd"/>
      <w:r w:rsidR="007E276F" w:rsidRPr="00F57AB2">
        <w:rPr>
          <w:i/>
          <w:iCs/>
        </w:rPr>
        <w:t xml:space="preserve"> ho </w:t>
      </w:r>
      <w:proofErr w:type="spellStart"/>
      <w:r w:rsidR="007E276F" w:rsidRPr="00F57AB2">
        <w:rPr>
          <w:i/>
          <w:iCs/>
        </w:rPr>
        <w:t>archōn</w:t>
      </w:r>
      <w:proofErr w:type="spellEnd"/>
      <w:r w:rsidR="007E276F" w:rsidRPr="00F57AB2">
        <w:rPr>
          <w:i/>
          <w:iCs/>
        </w:rPr>
        <w:t xml:space="preserve"> </w:t>
      </w:r>
      <w:proofErr w:type="spellStart"/>
      <w:r w:rsidR="007E276F" w:rsidRPr="00F57AB2">
        <w:rPr>
          <w:i/>
          <w:iCs/>
        </w:rPr>
        <w:t>toû</w:t>
      </w:r>
      <w:proofErr w:type="spellEnd"/>
      <w:r w:rsidR="007E276F" w:rsidRPr="00F57AB2">
        <w:rPr>
          <w:i/>
          <w:iCs/>
        </w:rPr>
        <w:t xml:space="preserve"> </w:t>
      </w:r>
      <w:proofErr w:type="spellStart"/>
      <w:r w:rsidR="007E276F" w:rsidRPr="00F57AB2">
        <w:rPr>
          <w:i/>
          <w:iCs/>
        </w:rPr>
        <w:t>kósmou</w:t>
      </w:r>
      <w:proofErr w:type="spellEnd"/>
      <w:r w:rsidR="007E276F" w:rsidRPr="00F57AB2">
        <w:t>)</w:t>
      </w:r>
      <w:r w:rsidRPr="00F57AB2">
        <w:t xml:space="preserve"> è giudicato</w:t>
      </w:r>
      <w:r w:rsidR="007E276F" w:rsidRPr="00F57AB2">
        <w:t xml:space="preserve"> (</w:t>
      </w:r>
      <w:proofErr w:type="spellStart"/>
      <w:r w:rsidR="007E276F" w:rsidRPr="00F57AB2">
        <w:rPr>
          <w:i/>
          <w:iCs/>
        </w:rPr>
        <w:t>exblēthēsetai</w:t>
      </w:r>
      <w:proofErr w:type="spellEnd"/>
      <w:r w:rsidR="007E276F" w:rsidRPr="00F57AB2">
        <w:t>)</w:t>
      </w:r>
      <w:r w:rsidRPr="00F57AB2">
        <w:t>, smascherato nella sua pretesa illusoria di offrire senso definitivo all’esistenza degli um</w:t>
      </w:r>
      <w:r w:rsidR="009308FA" w:rsidRPr="00F57AB2">
        <w:t>a</w:t>
      </w:r>
      <w:r w:rsidRPr="00F57AB2">
        <w:t>ni. È l’ora del discernimento tra la luce e le tenebre</w:t>
      </w:r>
      <w:r w:rsidR="009308FA" w:rsidRPr="00F57AB2">
        <w:t>, senza confusione</w:t>
      </w:r>
      <w:r w:rsidRPr="00F57AB2">
        <w:t>; è l’ora della nuova creazione in cui il principe della me</w:t>
      </w:r>
      <w:r w:rsidRPr="00F57AB2">
        <w:t>n</w:t>
      </w:r>
      <w:r w:rsidRPr="00F57AB2">
        <w:t xml:space="preserve">zogna </w:t>
      </w:r>
      <w:r w:rsidR="009308FA" w:rsidRPr="00F57AB2">
        <w:t xml:space="preserve">e principio di ogni malvagità </w:t>
      </w:r>
      <w:r w:rsidRPr="00F57AB2">
        <w:t>viene gettato fuori</w:t>
      </w:r>
      <w:r w:rsidR="007E276F" w:rsidRPr="00F57AB2">
        <w:t xml:space="preserve"> (</w:t>
      </w:r>
      <w:proofErr w:type="spellStart"/>
      <w:r w:rsidR="007E276F" w:rsidRPr="00F57AB2">
        <w:rPr>
          <w:i/>
          <w:iCs/>
        </w:rPr>
        <w:t>exō</w:t>
      </w:r>
      <w:proofErr w:type="spellEnd"/>
      <w:r w:rsidR="007E276F" w:rsidRPr="00F57AB2">
        <w:t>)</w:t>
      </w:r>
      <w:r w:rsidRPr="00F57AB2">
        <w:t>, gli viene tolto ogni potere sulla vita umana. Si compie qui quanto l’evangelista aveva d</w:t>
      </w:r>
      <w:r w:rsidRPr="00F57AB2">
        <w:t>i</w:t>
      </w:r>
      <w:r w:rsidRPr="00F57AB2">
        <w:t xml:space="preserve">chiarato riportando la riflessione della sua comunità cristiana in </w:t>
      </w:r>
      <w:proofErr w:type="spellStart"/>
      <w:r w:rsidRPr="00F57AB2">
        <w:t>Gv</w:t>
      </w:r>
      <w:proofErr w:type="spellEnd"/>
      <w:r w:rsidRPr="00F57AB2">
        <w:t xml:space="preserve"> 3,20-21: il giudizio del Figlio dell’uomo è nella prospettiva di chi opera per la verità</w:t>
      </w:r>
      <w:r w:rsidR="007E276F" w:rsidRPr="00F57AB2">
        <w:t>,</w:t>
      </w:r>
      <w:r w:rsidRPr="00F57AB2">
        <w:t xml:space="preserve"> affinché ogni uomo possa partecipare della libertà conquistata da Cristo, l</w:t>
      </w:r>
      <w:r w:rsidRPr="00F57AB2">
        <w:t>u</w:t>
      </w:r>
      <w:r w:rsidRPr="00F57AB2">
        <w:t xml:space="preserve">ce del mondo (cfr. </w:t>
      </w:r>
      <w:proofErr w:type="spellStart"/>
      <w:r w:rsidRPr="00F57AB2">
        <w:t>Gv</w:t>
      </w:r>
      <w:proofErr w:type="spellEnd"/>
      <w:r w:rsidRPr="00F57AB2">
        <w:t xml:space="preserve"> 8,12).</w:t>
      </w:r>
    </w:p>
    <w:p w:rsidR="00CF7E53" w:rsidRPr="00F57AB2" w:rsidRDefault="00CF7E53" w:rsidP="00CF7E53">
      <w:pPr>
        <w:spacing w:line="240" w:lineRule="auto"/>
      </w:pPr>
      <w:r w:rsidRPr="00F57AB2">
        <w:t>La seconda direzione dell’esegesi di Gesù, a proposito della voce udita dal cielo, mette in evidenza ancora una volta la dinamica dell’Innalzato, del Signore levato in alto che attrae tutti a sé. Egli diventa la meta del pellegr</w:t>
      </w:r>
      <w:r w:rsidRPr="00F57AB2">
        <w:t>i</w:t>
      </w:r>
      <w:r w:rsidRPr="00F57AB2">
        <w:t xml:space="preserve">naggio di ogni uomo che cerca la verità e la luce definitiva. Gesù levato in alto diventa il vessillo </w:t>
      </w:r>
      <w:r w:rsidR="007E276F" w:rsidRPr="00F57AB2">
        <w:t>guardando i</w:t>
      </w:r>
      <w:r w:rsidRPr="00F57AB2">
        <w:t>l quale l’umanità ricomprende il signif</w:t>
      </w:r>
      <w:r w:rsidRPr="00F57AB2">
        <w:t>i</w:t>
      </w:r>
      <w:r w:rsidRPr="00F57AB2">
        <w:t>cato del suo cammino e la fonte della sua comunione. Gesù crocifisso, lev</w:t>
      </w:r>
      <w:r w:rsidRPr="00F57AB2">
        <w:t>a</w:t>
      </w:r>
      <w:r w:rsidRPr="00F57AB2">
        <w:t xml:space="preserve">to in alto, è la sintesi di un atto di amore grande che compie la profezia del Figlio, da lui annunciata concludendo il colloquio con </w:t>
      </w:r>
      <w:r w:rsidR="004A4457" w:rsidRPr="00F57AB2">
        <w:t xml:space="preserve">rabbi </w:t>
      </w:r>
      <w:r w:rsidRPr="00F57AB2">
        <w:t>Nicodemo, a</w:t>
      </w:r>
      <w:r w:rsidRPr="00F57AB2">
        <w:t>n</w:t>
      </w:r>
      <w:r w:rsidRPr="00F57AB2">
        <w:t xml:space="preserve">dato da lui di notte (cfr. </w:t>
      </w:r>
      <w:proofErr w:type="spellStart"/>
      <w:r w:rsidRPr="00F57AB2">
        <w:t>Gv</w:t>
      </w:r>
      <w:proofErr w:type="spellEnd"/>
      <w:r w:rsidRPr="00F57AB2">
        <w:t xml:space="preserve"> 3,14-15).</w:t>
      </w:r>
    </w:p>
    <w:p w:rsidR="00CF7E53" w:rsidRPr="00F57AB2" w:rsidRDefault="00CF7E53" w:rsidP="00CF7E53">
      <w:pPr>
        <w:spacing w:line="240" w:lineRule="auto"/>
      </w:pPr>
      <w:r w:rsidRPr="00F57AB2">
        <w:t>Al principe di questo mondo gettato fuori</w:t>
      </w:r>
      <w:r w:rsidR="004A4457" w:rsidRPr="00F57AB2">
        <w:t>,</w:t>
      </w:r>
      <w:r w:rsidRPr="00F57AB2">
        <w:t xml:space="preserve"> si contrappone la </w:t>
      </w:r>
      <w:r w:rsidR="004A4457" w:rsidRPr="00F57AB2">
        <w:t>verit</w:t>
      </w:r>
      <w:r w:rsidRPr="00F57AB2">
        <w:t xml:space="preserve">à </w:t>
      </w:r>
      <w:r w:rsidR="004A4457" w:rsidRPr="00F57AB2">
        <w:t xml:space="preserve">del dono </w:t>
      </w:r>
      <w:r w:rsidRPr="00F57AB2">
        <w:t>di Gesù che, con le braccia aperte sulla croce c</w:t>
      </w:r>
      <w:r w:rsidR="009308FA" w:rsidRPr="00F57AB2">
        <w:t>ostituisc</w:t>
      </w:r>
      <w:r w:rsidRPr="00F57AB2">
        <w:t>e il nuovo te</w:t>
      </w:r>
      <w:r w:rsidRPr="00F57AB2">
        <w:t>m</w:t>
      </w:r>
      <w:r w:rsidRPr="00F57AB2">
        <w:t xml:space="preserve">pio aperto ad accogliere chiunque cerca </w:t>
      </w:r>
      <w:r w:rsidR="009308FA" w:rsidRPr="00F57AB2">
        <w:t xml:space="preserve">il Signore </w:t>
      </w:r>
      <w:r w:rsidRPr="00F57AB2">
        <w:t>con umiltà e con persev</w:t>
      </w:r>
      <w:r w:rsidRPr="00F57AB2">
        <w:t>e</w:t>
      </w:r>
      <w:r w:rsidRPr="00F57AB2">
        <w:lastRenderedPageBreak/>
        <w:t xml:space="preserve">ranza. Davanti a Gesù </w:t>
      </w:r>
      <w:r w:rsidR="009308FA" w:rsidRPr="00F57AB2">
        <w:t>l’I</w:t>
      </w:r>
      <w:r w:rsidRPr="00F57AB2">
        <w:t>nnalzato anche i pagani giungono alla luce, ind</w:t>
      </w:r>
      <w:r w:rsidRPr="00F57AB2">
        <w:t>i</w:t>
      </w:r>
      <w:r w:rsidRPr="00F57AB2">
        <w:t>cando ormai il tempo nuovo, l’inizio della comunità</w:t>
      </w:r>
      <w:r w:rsidR="00DD18F3" w:rsidRPr="00F57AB2">
        <w:t xml:space="preserve"> rinnovata</w:t>
      </w:r>
      <w:r w:rsidR="004A4457" w:rsidRPr="00F57AB2">
        <w:t>,</w:t>
      </w:r>
      <w:r w:rsidRPr="00F57AB2">
        <w:t xml:space="preserve"> che nasce dall’evento della sua croce e risurrezione.</w:t>
      </w:r>
    </w:p>
    <w:p w:rsidR="00CF7E53" w:rsidRPr="00F57AB2" w:rsidRDefault="00CF7E53" w:rsidP="00CF7E53">
      <w:pPr>
        <w:spacing w:line="240" w:lineRule="auto"/>
      </w:pPr>
      <w:r w:rsidRPr="00F57AB2">
        <w:t>Pochi giorni ormai separano Gesù dalla Pasqua</w:t>
      </w:r>
      <w:r w:rsidR="00DD18F3" w:rsidRPr="00F57AB2">
        <w:t xml:space="preserve"> giudaica, che ormai è la sua Pasqua</w:t>
      </w:r>
      <w:r w:rsidRPr="00F57AB2">
        <w:t>. In questi giorni</w:t>
      </w:r>
      <w:r w:rsidR="00DD18F3" w:rsidRPr="00F57AB2">
        <w:t>, secondo una tradizione religiosa consolidata,</w:t>
      </w:r>
      <w:r w:rsidRPr="00F57AB2">
        <w:t xml:space="preserve"> gli ebrei scelgono l’agnello (10 di </w:t>
      </w:r>
      <w:proofErr w:type="spellStart"/>
      <w:r w:rsidRPr="00F57AB2">
        <w:t>Nisan</w:t>
      </w:r>
      <w:proofErr w:type="spellEnd"/>
      <w:r w:rsidRPr="00F57AB2">
        <w:t xml:space="preserve">) e lo separano dal resto del gregge fino alla </w:t>
      </w:r>
      <w:r w:rsidR="00DD18F3" w:rsidRPr="00F57AB2">
        <w:t xml:space="preserve">celebrazione della </w:t>
      </w:r>
      <w:r w:rsidRPr="00F57AB2">
        <w:t xml:space="preserve">Pasqua (14 di </w:t>
      </w:r>
      <w:proofErr w:type="spellStart"/>
      <w:r w:rsidRPr="00F57AB2">
        <w:t>Nisan</w:t>
      </w:r>
      <w:proofErr w:type="spellEnd"/>
      <w:r w:rsidRPr="00F57AB2">
        <w:t>) quando verrà immolato. Così anche Gesù, come è precisato al v. 36, «se ne andò e si nascose da loro</w:t>
      </w:r>
      <w:r w:rsidR="004A4457" w:rsidRPr="00F57AB2">
        <w:t xml:space="preserve"> (</w:t>
      </w:r>
      <w:proofErr w:type="spellStart"/>
      <w:r w:rsidR="004A4457" w:rsidRPr="00F57AB2">
        <w:rPr>
          <w:i/>
          <w:iCs/>
        </w:rPr>
        <w:t>exrýbē</w:t>
      </w:r>
      <w:proofErr w:type="spellEnd"/>
      <w:r w:rsidR="004A4457" w:rsidRPr="00F57AB2">
        <w:rPr>
          <w:i/>
          <w:iCs/>
        </w:rPr>
        <w:t xml:space="preserve"> </w:t>
      </w:r>
      <w:proofErr w:type="spellStart"/>
      <w:r w:rsidR="004A4457" w:rsidRPr="00F57AB2">
        <w:rPr>
          <w:i/>
          <w:iCs/>
        </w:rPr>
        <w:t>ap</w:t>
      </w:r>
      <w:proofErr w:type="spellEnd"/>
      <w:r w:rsidR="004A4457" w:rsidRPr="00F57AB2">
        <w:rPr>
          <w:i/>
          <w:iCs/>
        </w:rPr>
        <w:t>’</w:t>
      </w:r>
      <w:proofErr w:type="spellStart"/>
      <w:r w:rsidR="004A4457" w:rsidRPr="00F57AB2">
        <w:rPr>
          <w:i/>
          <w:iCs/>
        </w:rPr>
        <w:t>autōn</w:t>
      </w:r>
      <w:proofErr w:type="spellEnd"/>
      <w:r w:rsidR="004A4457" w:rsidRPr="00F57AB2">
        <w:t>)</w:t>
      </w:r>
      <w:r w:rsidRPr="00F57AB2">
        <w:t xml:space="preserve">». L’unica volta in cui </w:t>
      </w:r>
      <w:r w:rsidR="004A4457" w:rsidRPr="00F57AB2">
        <w:t>si manifesterà</w:t>
      </w:r>
      <w:r w:rsidRPr="00F57AB2">
        <w:t xml:space="preserve"> in pubblico sarà il giorno dell’immolazione, la vigilia di Pasqua, </w:t>
      </w:r>
      <w:r w:rsidR="004A4457" w:rsidRPr="00F57AB2">
        <w:t>la Parasceve</w:t>
      </w:r>
      <w:r w:rsidR="00DD18F3" w:rsidRPr="00F57AB2">
        <w:t>,</w:t>
      </w:r>
      <w:r w:rsidR="004A4457" w:rsidRPr="00F57AB2">
        <w:t xml:space="preserve"> </w:t>
      </w:r>
      <w:r w:rsidRPr="00F57AB2">
        <w:t xml:space="preserve">nell’ora in cui venivano sacrificati gli agnelli </w:t>
      </w:r>
      <w:r w:rsidR="00DD18F3" w:rsidRPr="00F57AB2">
        <w:t xml:space="preserve">pasquali </w:t>
      </w:r>
      <w:r w:rsidRPr="00F57AB2">
        <w:t>nel tempio. Come agnello afono, Gesù rivelerà con l’offerta della sua vita sulla croce l’amore del Padre per ogni uomo, quando chinato il capo consegnerà lo Spirito</w:t>
      </w:r>
      <w:r w:rsidR="004A4457" w:rsidRPr="00F57AB2">
        <w:t xml:space="preserve"> in dono alla sua Chiesa</w:t>
      </w:r>
      <w:r w:rsidRPr="00F57AB2">
        <w:t xml:space="preserve"> (cfr. </w:t>
      </w:r>
      <w:proofErr w:type="spellStart"/>
      <w:r w:rsidRPr="00F57AB2">
        <w:t>Gv</w:t>
      </w:r>
      <w:proofErr w:type="spellEnd"/>
      <w:r w:rsidRPr="00F57AB2">
        <w:t xml:space="preserve"> 19,30).</w:t>
      </w:r>
    </w:p>
    <w:p w:rsidR="00CF7E53" w:rsidRPr="00F57AB2" w:rsidRDefault="00CF7E53" w:rsidP="00CF7E53">
      <w:pPr>
        <w:spacing w:line="240" w:lineRule="auto"/>
      </w:pPr>
    </w:p>
    <w:p w:rsidR="00CF7E53" w:rsidRPr="00F57AB2" w:rsidRDefault="004A4457" w:rsidP="002752DC">
      <w:pPr>
        <w:pStyle w:val="Paragrafoelenco"/>
        <w:numPr>
          <w:ilvl w:val="0"/>
          <w:numId w:val="1"/>
        </w:numPr>
        <w:spacing w:line="240" w:lineRule="auto"/>
        <w:rPr>
          <w:b/>
        </w:rPr>
      </w:pPr>
      <w:r w:rsidRPr="00F57AB2">
        <w:rPr>
          <w:b/>
        </w:rPr>
        <w:t>Per il discernimento</w:t>
      </w:r>
    </w:p>
    <w:p w:rsidR="00CF7E53" w:rsidRPr="00F57AB2" w:rsidRDefault="00CF7E53" w:rsidP="00CF7E53">
      <w:pPr>
        <w:spacing w:line="240" w:lineRule="auto"/>
      </w:pPr>
    </w:p>
    <w:p w:rsidR="00CF7E53" w:rsidRPr="00F57AB2" w:rsidRDefault="00CF7E53" w:rsidP="00CF7E53">
      <w:pPr>
        <w:spacing w:line="240" w:lineRule="auto"/>
      </w:pPr>
      <w:r w:rsidRPr="00F57AB2">
        <w:t>Ri</w:t>
      </w:r>
      <w:r w:rsidR="004A4457" w:rsidRPr="00F57AB2">
        <w:t>ascolt</w:t>
      </w:r>
      <w:r w:rsidRPr="00F57AB2">
        <w:t xml:space="preserve">ando il testo evangelico </w:t>
      </w:r>
      <w:r w:rsidR="00DD18F3" w:rsidRPr="00F57AB2">
        <w:t xml:space="preserve">giovanneo </w:t>
      </w:r>
      <w:r w:rsidRPr="00F57AB2">
        <w:t>nell’orizzonte della nostra v</w:t>
      </w:r>
      <w:r w:rsidRPr="00F57AB2">
        <w:t>i</w:t>
      </w:r>
      <w:r w:rsidRPr="00F57AB2">
        <w:t xml:space="preserve">ta quotidiana, </w:t>
      </w:r>
      <w:r w:rsidR="004A4457" w:rsidRPr="00F57AB2">
        <w:t xml:space="preserve">ritengo </w:t>
      </w:r>
      <w:r w:rsidRPr="00F57AB2">
        <w:t xml:space="preserve">necessario evidenziare </w:t>
      </w:r>
      <w:r w:rsidR="004A4457" w:rsidRPr="00F57AB2">
        <w:t xml:space="preserve">almeno </w:t>
      </w:r>
      <w:r w:rsidRPr="00F57AB2">
        <w:t>questi aspetti fond</w:t>
      </w:r>
      <w:r w:rsidRPr="00F57AB2">
        <w:t>a</w:t>
      </w:r>
      <w:r w:rsidRPr="00F57AB2">
        <w:t>mentali.</w:t>
      </w:r>
    </w:p>
    <w:p w:rsidR="00596D16" w:rsidRPr="00F57AB2" w:rsidRDefault="00CF7E53" w:rsidP="00CF7E53">
      <w:pPr>
        <w:spacing w:line="240" w:lineRule="auto"/>
      </w:pPr>
      <w:r w:rsidRPr="00F57AB2">
        <w:t>Anzitutto, precis</w:t>
      </w:r>
      <w:r w:rsidR="004A4457" w:rsidRPr="00F57AB2">
        <w:t>i</w:t>
      </w:r>
      <w:r w:rsidRPr="00F57AB2">
        <w:t>a</w:t>
      </w:r>
      <w:r w:rsidR="004A4457" w:rsidRPr="00F57AB2">
        <w:t>mo</w:t>
      </w:r>
      <w:r w:rsidRPr="00F57AB2">
        <w:t xml:space="preserve"> per noi, come lo fu per Gesù, il senso del cadere a terra del chicco di grano in una solitudine che solo Dio scruta e conosce. Come ha scritto </w:t>
      </w:r>
      <w:proofErr w:type="spellStart"/>
      <w:r w:rsidRPr="00F57AB2">
        <w:t>H.J.M.</w:t>
      </w:r>
      <w:proofErr w:type="spellEnd"/>
      <w:r w:rsidRPr="00F57AB2">
        <w:t xml:space="preserve"> </w:t>
      </w:r>
      <w:proofErr w:type="spellStart"/>
      <w:r w:rsidRPr="00F57AB2">
        <w:t>Nouwen</w:t>
      </w:r>
      <w:proofErr w:type="spellEnd"/>
      <w:r w:rsidR="00596D16" w:rsidRPr="00F57AB2">
        <w:t>:</w:t>
      </w:r>
      <w:r w:rsidRPr="00F57AB2">
        <w:t xml:space="preserve"> </w:t>
      </w:r>
    </w:p>
    <w:p w:rsidR="00596D16" w:rsidRPr="00F57AB2" w:rsidRDefault="00596D16" w:rsidP="00CF7E53">
      <w:pPr>
        <w:spacing w:line="240" w:lineRule="auto"/>
      </w:pPr>
    </w:p>
    <w:p w:rsidR="00596D16" w:rsidRPr="00F57AB2" w:rsidRDefault="00CF7E53" w:rsidP="00596D16">
      <w:pPr>
        <w:spacing w:line="240" w:lineRule="auto"/>
        <w:ind w:left="284"/>
        <w:rPr>
          <w:sz w:val="20"/>
        </w:rPr>
      </w:pPr>
      <w:r w:rsidRPr="00F57AB2">
        <w:rPr>
          <w:sz w:val="20"/>
        </w:rPr>
        <w:t>«</w:t>
      </w:r>
      <w:r w:rsidR="00DD18F3" w:rsidRPr="00F57AB2">
        <w:rPr>
          <w:sz w:val="20"/>
        </w:rPr>
        <w:t>L</w:t>
      </w:r>
      <w:r w:rsidRPr="00F57AB2">
        <w:rPr>
          <w:sz w:val="20"/>
        </w:rPr>
        <w:t>a solitudine è la fornace della trasformazione</w:t>
      </w:r>
      <w:r w:rsidR="00DD18F3" w:rsidRPr="00F57AB2">
        <w:rPr>
          <w:sz w:val="20"/>
        </w:rPr>
        <w:t>. Senza di essa, rimaniamo vittime della nostra società, continuiamo ad essere avvinti nelle illusioni</w:t>
      </w:r>
      <w:r w:rsidR="00596D16" w:rsidRPr="00F57AB2">
        <w:rPr>
          <w:sz w:val="20"/>
        </w:rPr>
        <w:t xml:space="preserve"> del falso io. Gesù ste</w:t>
      </w:r>
      <w:r w:rsidR="00596D16" w:rsidRPr="00F57AB2">
        <w:rPr>
          <w:sz w:val="20"/>
        </w:rPr>
        <w:t>s</w:t>
      </w:r>
      <w:r w:rsidR="00596D16" w:rsidRPr="00F57AB2">
        <w:rPr>
          <w:sz w:val="20"/>
        </w:rPr>
        <w:t>so entrò in questa fornace. Qui, egli fu tentato dalle tre suggestioni del mondo: essere importante […], essere in vista […], ed essere potente […]. Qui proclamò Dio come l’unica fonte della sua identità […]. La solitudine è il luogo della grande lotta e del grande incontro col Dio-Amore, che offre se stesso come sostanza del nuovo io</w:t>
      </w:r>
      <w:r w:rsidRPr="00F57AB2">
        <w:rPr>
          <w:sz w:val="20"/>
        </w:rPr>
        <w:t>»</w:t>
      </w:r>
      <w:r w:rsidR="00DD18F3" w:rsidRPr="00F57AB2">
        <w:rPr>
          <w:rStyle w:val="Rimandonotaapidipagina"/>
          <w:sz w:val="20"/>
        </w:rPr>
        <w:footnoteReference w:id="4"/>
      </w:r>
      <w:r w:rsidRPr="00F57AB2">
        <w:rPr>
          <w:sz w:val="20"/>
        </w:rPr>
        <w:t xml:space="preserve">. </w:t>
      </w:r>
    </w:p>
    <w:p w:rsidR="00596D16" w:rsidRPr="00F57AB2" w:rsidRDefault="00596D16" w:rsidP="00CF7E53">
      <w:pPr>
        <w:spacing w:line="240" w:lineRule="auto"/>
      </w:pPr>
    </w:p>
    <w:p w:rsidR="00CF7E53" w:rsidRPr="00F57AB2" w:rsidRDefault="00596D16" w:rsidP="00CF7E53">
      <w:pPr>
        <w:spacing w:line="240" w:lineRule="auto"/>
      </w:pPr>
      <w:r w:rsidRPr="00F57AB2">
        <w:t xml:space="preserve">Questa </w:t>
      </w:r>
      <w:r w:rsidR="00CF7E53" w:rsidRPr="00F57AB2">
        <w:t>è stat</w:t>
      </w:r>
      <w:r w:rsidRPr="00F57AB2">
        <w:t>a</w:t>
      </w:r>
      <w:r w:rsidR="00CF7E53" w:rsidRPr="00F57AB2">
        <w:t xml:space="preserve"> </w:t>
      </w:r>
      <w:r w:rsidRPr="00F57AB2">
        <w:t xml:space="preserve">l’esperienza di vita di </w:t>
      </w:r>
      <w:r w:rsidR="00CF7E53" w:rsidRPr="00F57AB2">
        <w:t>tanti cercatori di Dio: Giovanni Ba</w:t>
      </w:r>
      <w:r w:rsidR="00CF7E53" w:rsidRPr="00F57AB2">
        <w:t>t</w:t>
      </w:r>
      <w:r w:rsidR="00CF7E53" w:rsidRPr="00F57AB2">
        <w:t>tista</w:t>
      </w:r>
      <w:r w:rsidR="004A4457" w:rsidRPr="00F57AB2">
        <w:t xml:space="preserve"> abitatore delle solitudini del deserto della Giudea;</w:t>
      </w:r>
      <w:r w:rsidR="00CF7E53" w:rsidRPr="00F57AB2">
        <w:t xml:space="preserve"> Antonio</w:t>
      </w:r>
      <w:r w:rsidR="004A4457" w:rsidRPr="00F57AB2">
        <w:t xml:space="preserve"> il solitario del deserto egiziano e padre del monachesimo orientale;</w:t>
      </w:r>
      <w:r w:rsidR="00CF7E53" w:rsidRPr="00F57AB2">
        <w:t xml:space="preserve"> Benedetto</w:t>
      </w:r>
      <w:r w:rsidR="004A4457" w:rsidRPr="00F57AB2">
        <w:t xml:space="preserve"> da No</w:t>
      </w:r>
      <w:r w:rsidR="004A4457" w:rsidRPr="00F57AB2">
        <w:t>r</w:t>
      </w:r>
      <w:r w:rsidR="004A4457" w:rsidRPr="00F57AB2">
        <w:t xml:space="preserve">cia </w:t>
      </w:r>
      <w:r w:rsidRPr="00F57AB2">
        <w:t>iniziatore</w:t>
      </w:r>
      <w:r w:rsidR="004A4457" w:rsidRPr="00F57AB2">
        <w:t xml:space="preserve"> del monachesimo occidentale;</w:t>
      </w:r>
      <w:r w:rsidR="00CF7E53" w:rsidRPr="00F57AB2">
        <w:t xml:space="preserve"> </w:t>
      </w:r>
      <w:r w:rsidRPr="00F57AB2">
        <w:t xml:space="preserve">S. Francesco d’Assisi, che nella solitudine dell’eremo sul monte La </w:t>
      </w:r>
      <w:proofErr w:type="spellStart"/>
      <w:r w:rsidRPr="00F57AB2">
        <w:t>Verna</w:t>
      </w:r>
      <w:proofErr w:type="spellEnd"/>
      <w:r w:rsidRPr="00F57AB2">
        <w:t xml:space="preserve"> è stato reso somigliantissimo a Gesù crocifisso; il beato Charles de Foucauld, che ha condiviso la vita sol</w:t>
      </w:r>
      <w:r w:rsidRPr="00F57AB2">
        <w:t>i</w:t>
      </w:r>
      <w:r w:rsidRPr="00F57AB2">
        <w:t xml:space="preserve">taria dei nomadi </w:t>
      </w:r>
      <w:proofErr w:type="spellStart"/>
      <w:r w:rsidRPr="00F57AB2">
        <w:t>touareg</w:t>
      </w:r>
      <w:proofErr w:type="spellEnd"/>
      <w:r w:rsidRPr="00F57AB2">
        <w:t xml:space="preserve"> del deserto algerino diventando loro fratello un</w:t>
      </w:r>
      <w:r w:rsidRPr="00F57AB2">
        <w:t>i</w:t>
      </w:r>
      <w:r w:rsidRPr="00F57AB2">
        <w:t>versale; i</w:t>
      </w:r>
      <w:r w:rsidR="00CF7E53" w:rsidRPr="00F57AB2">
        <w:t xml:space="preserve"> </w:t>
      </w:r>
      <w:r w:rsidR="004A4457" w:rsidRPr="00F57AB2">
        <w:t xml:space="preserve">sette </w:t>
      </w:r>
      <w:r w:rsidR="00CF7E53" w:rsidRPr="00F57AB2">
        <w:t>monaci trappisti di Notre-Dame de l’</w:t>
      </w:r>
      <w:proofErr w:type="spellStart"/>
      <w:r w:rsidR="00CF7E53" w:rsidRPr="00F57AB2">
        <w:t>Atlas</w:t>
      </w:r>
      <w:proofErr w:type="spellEnd"/>
      <w:r w:rsidR="004A4457" w:rsidRPr="00F57AB2">
        <w:t xml:space="preserve"> assassinati dalla violenza del fondamentalismo islamico in terra di Algeria;</w:t>
      </w:r>
      <w:r w:rsidR="00CF7E53" w:rsidRPr="00F57AB2">
        <w:t xml:space="preserve"> </w:t>
      </w:r>
      <w:r w:rsidR="004A4457" w:rsidRPr="00F57AB2">
        <w:t>i</w:t>
      </w:r>
      <w:r w:rsidR="00CF7E53" w:rsidRPr="00F57AB2">
        <w:t xml:space="preserve"> tanti anonimi abitatori de</w:t>
      </w:r>
      <w:r w:rsidR="004A4457" w:rsidRPr="00F57AB2">
        <w:t>i deserti e delle</w:t>
      </w:r>
      <w:r w:rsidR="00CF7E53" w:rsidRPr="00F57AB2">
        <w:t xml:space="preserve"> solitudini delle nostre città, icone illuminate di discrezione, di fede, di speranza e di amore</w:t>
      </w:r>
      <w:r w:rsidR="00B43D15" w:rsidRPr="00F57AB2">
        <w:t>,</w:t>
      </w:r>
      <w:r w:rsidR="00CF7E53" w:rsidRPr="00F57AB2">
        <w:t xml:space="preserve"> </w:t>
      </w:r>
      <w:r w:rsidRPr="00F57AB2">
        <w:t>resi</w:t>
      </w:r>
      <w:r w:rsidR="00CF7E53" w:rsidRPr="00F57AB2">
        <w:t xml:space="preserve"> silenzio contemplante e prossimità efficace, senza ostentazione</w:t>
      </w:r>
      <w:r w:rsidRPr="00F57AB2">
        <w:t xml:space="preserve"> alcuna</w:t>
      </w:r>
      <w:r w:rsidR="00CF7E53" w:rsidRPr="00F57AB2">
        <w:t xml:space="preserve">. </w:t>
      </w:r>
      <w:r w:rsidRPr="00F57AB2">
        <w:t>Oscuri testimoni della sp</w:t>
      </w:r>
      <w:r w:rsidRPr="00F57AB2">
        <w:t>e</w:t>
      </w:r>
      <w:r w:rsidRPr="00F57AB2">
        <w:lastRenderedPageBreak/>
        <w:t xml:space="preserve">ranza agli occhi del mondo, ma ben conosciuti dal Signore. </w:t>
      </w:r>
      <w:r w:rsidR="00CF7E53" w:rsidRPr="00F57AB2">
        <w:t>Il monaco che annunciò la morte di d. Giuseppe Dossetti, fondatore della Piccola Famiglia dell’Annunziata, comunicò: «Adesso è tutto solo con Dio».</w:t>
      </w:r>
    </w:p>
    <w:p w:rsidR="00CF7E53" w:rsidRPr="00F57AB2" w:rsidRDefault="00CF7E53" w:rsidP="00CF7E53">
      <w:pPr>
        <w:spacing w:line="240" w:lineRule="auto"/>
      </w:pPr>
      <w:r w:rsidRPr="00F57AB2">
        <w:t>La nostra solitudine è il luogo della grande lotta interiore, ma anche il luogo dell’incontro di amore e di relazione nella riscoperta di una nuova a</w:t>
      </w:r>
      <w:r w:rsidRPr="00F57AB2">
        <w:t>l</w:t>
      </w:r>
      <w:r w:rsidRPr="00F57AB2">
        <w:t>terità. Ma perché la solitudine sia questo luogo credibile non di fuga, ma di incontro con l’altro, è necessario che venga purificata da tante false imm</w:t>
      </w:r>
      <w:r w:rsidRPr="00F57AB2">
        <w:t>a</w:t>
      </w:r>
      <w:r w:rsidRPr="00F57AB2">
        <w:t>gini quali: luogo e tempo in cui non siamo importunati dalla presenza degli altri</w:t>
      </w:r>
      <w:r w:rsidR="00B43D15" w:rsidRPr="00F57AB2">
        <w:t>;</w:t>
      </w:r>
      <w:r w:rsidRPr="00F57AB2">
        <w:t xml:space="preserve"> tempo in cui finalmente ci immergiamo nei nostri pensieri</w:t>
      </w:r>
      <w:r w:rsidR="00B43D15" w:rsidRPr="00F57AB2">
        <w:t xml:space="preserve"> e</w:t>
      </w:r>
      <w:r w:rsidRPr="00F57AB2">
        <w:t xml:space="preserve"> in ciò che maggiormente ci aggrada</w:t>
      </w:r>
      <w:r w:rsidR="00B43D15" w:rsidRPr="00F57AB2">
        <w:t>;</w:t>
      </w:r>
      <w:r w:rsidRPr="00F57AB2">
        <w:t xml:space="preserve"> tempo in cui sfoghiamo le nostre inquietudini. La solitudine viene </w:t>
      </w:r>
      <w:r w:rsidR="00B43D15" w:rsidRPr="00F57AB2">
        <w:t xml:space="preserve">in tal modo </w:t>
      </w:r>
      <w:r w:rsidRPr="00F57AB2">
        <w:t>scambiata co</w:t>
      </w:r>
      <w:r w:rsidR="00B43D15" w:rsidRPr="00F57AB2">
        <w:t>me</w:t>
      </w:r>
      <w:r w:rsidRPr="00F57AB2">
        <w:t xml:space="preserve"> il luogo in cui ci si ricarica, in cui si raccolgono un po’ le proprie forze per sostenere la fatica della vita </w:t>
      </w:r>
      <w:r w:rsidR="00B43D15" w:rsidRPr="00F57AB2">
        <w:t>i</w:t>
      </w:r>
      <w:r w:rsidR="00B43D15" w:rsidRPr="00F57AB2">
        <w:t>n</w:t>
      </w:r>
      <w:r w:rsidR="00B43D15" w:rsidRPr="00F57AB2">
        <w:t>terpreta</w:t>
      </w:r>
      <w:r w:rsidRPr="00F57AB2">
        <w:t xml:space="preserve">ta come una competizione </w:t>
      </w:r>
      <w:r w:rsidR="00B43D15" w:rsidRPr="00F57AB2">
        <w:t xml:space="preserve">continua </w:t>
      </w:r>
      <w:r w:rsidRPr="00F57AB2">
        <w:t xml:space="preserve">con se stessi e </w:t>
      </w:r>
      <w:r w:rsidR="00B43D15" w:rsidRPr="00F57AB2">
        <w:t xml:space="preserve">contro </w:t>
      </w:r>
      <w:r w:rsidRPr="00F57AB2">
        <w:t>gli altri. Ma la solitudine non può essere confusa come un</w:t>
      </w:r>
      <w:r w:rsidR="00F65723" w:rsidRPr="00F57AB2">
        <w:t>a</w:t>
      </w:r>
      <w:r w:rsidRPr="00F57AB2">
        <w:t xml:space="preserve"> </w:t>
      </w:r>
      <w:r w:rsidR="00F65723" w:rsidRPr="00F57AB2">
        <w:t>clinica</w:t>
      </w:r>
      <w:r w:rsidRPr="00F57AB2">
        <w:t xml:space="preserve"> terapeutic</w:t>
      </w:r>
      <w:r w:rsidR="00F65723" w:rsidRPr="00F57AB2">
        <w:t>a</w:t>
      </w:r>
      <w:r w:rsidRPr="00F57AB2">
        <w:t xml:space="preserve"> priv</w:t>
      </w:r>
      <w:r w:rsidRPr="00F57AB2">
        <w:t>a</w:t>
      </w:r>
      <w:r w:rsidRPr="00F57AB2">
        <w:t>t</w:t>
      </w:r>
      <w:r w:rsidR="00F65723" w:rsidRPr="00F57AB2">
        <w:t>a</w:t>
      </w:r>
      <w:r w:rsidRPr="00F57AB2">
        <w:t>; piuttosto</w:t>
      </w:r>
      <w:r w:rsidR="00B43D15" w:rsidRPr="00F57AB2">
        <w:t>,</w:t>
      </w:r>
      <w:r w:rsidRPr="00F57AB2">
        <w:t xml:space="preserve"> essa è l’esperienza della conversione, del passaggio dalla ten</w:t>
      </w:r>
      <w:r w:rsidRPr="00F57AB2">
        <w:t>e</w:t>
      </w:r>
      <w:r w:rsidRPr="00F57AB2">
        <w:t>bra alla luce, dall’ambiguità alla verità</w:t>
      </w:r>
      <w:r w:rsidR="00B43D15" w:rsidRPr="00F57AB2">
        <w:t xml:space="preserve"> con se stessi, con Dio e con gli altri. La solitudine autentica è esperienza di </w:t>
      </w:r>
      <w:r w:rsidR="00F65723" w:rsidRPr="00F57AB2">
        <w:t xml:space="preserve">un </w:t>
      </w:r>
      <w:r w:rsidR="00B43D15" w:rsidRPr="00F57AB2">
        <w:t>esodo</w:t>
      </w:r>
      <w:r w:rsidRPr="00F57AB2">
        <w:t xml:space="preserve"> dalla paura al coraggio </w:t>
      </w:r>
      <w:r w:rsidRPr="00F57AB2">
        <w:t>a</w:t>
      </w:r>
      <w:r w:rsidRPr="00F57AB2">
        <w:t>nimato dallo Spirito, dalla bramos</w:t>
      </w:r>
      <w:r w:rsidR="002752DC" w:rsidRPr="00F57AB2">
        <w:t>i</w:t>
      </w:r>
      <w:r w:rsidRPr="00F57AB2">
        <w:t xml:space="preserve">a </w:t>
      </w:r>
      <w:r w:rsidR="00B43D15" w:rsidRPr="00F57AB2">
        <w:t xml:space="preserve">che acceca </w:t>
      </w:r>
      <w:r w:rsidRPr="00F57AB2">
        <w:t>alla condivisione</w:t>
      </w:r>
      <w:r w:rsidR="00B43D15" w:rsidRPr="00F57AB2">
        <w:t xml:space="preserve"> che apre ad una modalità alternativa di leggere il senso della vita</w:t>
      </w:r>
      <w:r w:rsidRPr="00F57AB2">
        <w:t>. La solitudine d</w:t>
      </w:r>
      <w:r w:rsidRPr="00F57AB2">
        <w:t>i</w:t>
      </w:r>
      <w:r w:rsidRPr="00F57AB2">
        <w:t xml:space="preserve">viene così una </w:t>
      </w:r>
      <w:r w:rsidR="00F65723" w:rsidRPr="00F57AB2">
        <w:t xml:space="preserve">vera </w:t>
      </w:r>
      <w:r w:rsidRPr="00F57AB2">
        <w:t>‘fornace di trasformazione’, luogo di grazia e non di m</w:t>
      </w:r>
      <w:r w:rsidRPr="00F57AB2">
        <w:t>a</w:t>
      </w:r>
      <w:r w:rsidRPr="00F57AB2">
        <w:t>ledizione</w:t>
      </w:r>
      <w:r w:rsidR="00F65723" w:rsidRPr="00F57AB2">
        <w:rPr>
          <w:rStyle w:val="Rimandonotaapidipagina"/>
        </w:rPr>
        <w:footnoteReference w:id="5"/>
      </w:r>
      <w:r w:rsidRPr="00F57AB2">
        <w:t>.</w:t>
      </w:r>
    </w:p>
    <w:p w:rsidR="00CF7E53" w:rsidRPr="00F57AB2" w:rsidRDefault="00CF7E53" w:rsidP="00CF7E53">
      <w:pPr>
        <w:spacing w:line="240" w:lineRule="auto"/>
      </w:pPr>
      <w:r w:rsidRPr="00F57AB2">
        <w:t xml:space="preserve">In seconda istanza, strettamente correlato a quanto </w:t>
      </w:r>
      <w:r w:rsidR="00B43D15" w:rsidRPr="00F57AB2">
        <w:t>espress</w:t>
      </w:r>
      <w:r w:rsidRPr="00F57AB2">
        <w:t>o</w:t>
      </w:r>
      <w:r w:rsidR="00B43D15" w:rsidRPr="00F57AB2">
        <w:t xml:space="preserve"> sopra,</w:t>
      </w:r>
      <w:r w:rsidRPr="00F57AB2">
        <w:t xml:space="preserve"> è n</w:t>
      </w:r>
      <w:r w:rsidRPr="00F57AB2">
        <w:t>e</w:t>
      </w:r>
      <w:r w:rsidRPr="00F57AB2">
        <w:t>cessario ricomprendere la centralità del silenzio che si fa</w:t>
      </w:r>
      <w:r w:rsidR="00B43D15" w:rsidRPr="00F57AB2">
        <w:t>, da un lato,</w:t>
      </w:r>
      <w:r w:rsidRPr="00F57AB2">
        <w:t xml:space="preserve"> ascolto paziente e umile di Dio, che parla al </w:t>
      </w:r>
      <w:r w:rsidR="00B43D15" w:rsidRPr="00F57AB2">
        <w:t xml:space="preserve">nostro </w:t>
      </w:r>
      <w:r w:rsidRPr="00F57AB2">
        <w:t>cuore nella sua Parola e</w:t>
      </w:r>
      <w:r w:rsidR="00B43D15" w:rsidRPr="00F57AB2">
        <w:t>,</w:t>
      </w:r>
      <w:r w:rsidRPr="00F57AB2">
        <w:t xml:space="preserve"> d</w:t>
      </w:r>
      <w:r w:rsidR="00B43D15" w:rsidRPr="00F57AB2">
        <w:t>a</w:t>
      </w:r>
      <w:r w:rsidRPr="00F57AB2">
        <w:t>ll’altro</w:t>
      </w:r>
      <w:r w:rsidR="00B43D15" w:rsidRPr="00F57AB2">
        <w:t>, possibilità di incontro con il fratelli/sorella</w:t>
      </w:r>
      <w:r w:rsidRPr="00F57AB2">
        <w:t xml:space="preserve"> che viene a noi con la sua storia. Thomas </w:t>
      </w:r>
      <w:proofErr w:type="spellStart"/>
      <w:r w:rsidRPr="00F57AB2">
        <w:t>Merton</w:t>
      </w:r>
      <w:proofErr w:type="spellEnd"/>
      <w:r w:rsidRPr="00F57AB2">
        <w:t xml:space="preserve"> ha scritto in proposito:</w:t>
      </w:r>
    </w:p>
    <w:p w:rsidR="00CF7E53" w:rsidRPr="00F57AB2" w:rsidRDefault="00CF7E53" w:rsidP="00CF7E53">
      <w:pPr>
        <w:spacing w:line="240" w:lineRule="auto"/>
        <w:ind w:left="708"/>
        <w:rPr>
          <w:sz w:val="20"/>
        </w:rPr>
      </w:pPr>
    </w:p>
    <w:p w:rsidR="00CF7E53" w:rsidRPr="00F57AB2" w:rsidRDefault="00CF7E53" w:rsidP="00CF7E53">
      <w:pPr>
        <w:spacing w:line="240" w:lineRule="auto"/>
        <w:ind w:left="708"/>
        <w:rPr>
          <w:sz w:val="20"/>
        </w:rPr>
      </w:pPr>
      <w:r w:rsidRPr="00F57AB2">
        <w:rPr>
          <w:sz w:val="20"/>
        </w:rPr>
        <w:t>«Se la nostra vita si spande al di fuori in parole inutili, non udremo mai nulla nella profondità del nostro cuore dove Cristo vive e parla in silenzio. Non saremo mai nulla e alla fine, quando verrà per noi il tempo di dichiarare chi e che cosa siamo, saremo trovati senza parole proprio al momento della decisione cruciale: perché avremo detto tutto e ci saremo esauriti in discorsi prima di avere qualche cosa da dire.</w:t>
      </w:r>
    </w:p>
    <w:p w:rsidR="00CF7E53" w:rsidRPr="00F57AB2" w:rsidRDefault="00CF7E53" w:rsidP="00CF7E53">
      <w:pPr>
        <w:spacing w:line="240" w:lineRule="auto"/>
        <w:ind w:left="708"/>
        <w:rPr>
          <w:sz w:val="20"/>
        </w:rPr>
      </w:pPr>
      <w:r w:rsidRPr="00F57AB2">
        <w:rPr>
          <w:sz w:val="20"/>
        </w:rPr>
        <w:t>Vi deve essere un tempo della giornata nel quale chi fa progetti dimentica i suoi piani e agisce come se non ne avesse affatto. Vi deve essere un tempo nella giornata in cui chi deve parlare sta in assoluto silenzio e la sua mente non formula più proposizioni ed egli si chiede: ‘Avevano esse un significato?’ [...]. Chi fugge il silenzio fugge anche le distinzioni; non desidera vedere troppo chiaro, preferisce la confusione. Un uomo che ama Dio, ama necessariamente anche il silenzio, perché teme di perdere il suo senso di discernimento»</w:t>
      </w:r>
      <w:r w:rsidR="00B43D15" w:rsidRPr="00F57AB2">
        <w:rPr>
          <w:rStyle w:val="Rimandonotaapidipagina"/>
          <w:sz w:val="20"/>
        </w:rPr>
        <w:footnoteReference w:id="6"/>
      </w:r>
      <w:r w:rsidRPr="00F57AB2">
        <w:rPr>
          <w:sz w:val="20"/>
        </w:rPr>
        <w:t>.</w:t>
      </w:r>
    </w:p>
    <w:p w:rsidR="00CF7E53" w:rsidRPr="00F57AB2" w:rsidRDefault="00CF7E53" w:rsidP="00CF7E53">
      <w:pPr>
        <w:spacing w:line="240" w:lineRule="auto"/>
        <w:ind w:left="708"/>
        <w:rPr>
          <w:sz w:val="20"/>
        </w:rPr>
      </w:pPr>
    </w:p>
    <w:p w:rsidR="00D60671" w:rsidRPr="00F57AB2" w:rsidRDefault="00B43D15" w:rsidP="00D60671">
      <w:pPr>
        <w:spacing w:line="240" w:lineRule="auto"/>
      </w:pPr>
      <w:r w:rsidRPr="00F57AB2">
        <w:lastRenderedPageBreak/>
        <w:t>Un</w:t>
      </w:r>
      <w:r w:rsidR="00CF7E53" w:rsidRPr="00F57AB2">
        <w:t xml:space="preserve"> discernimento </w:t>
      </w:r>
      <w:r w:rsidRPr="00F57AB2">
        <w:t xml:space="preserve">siffatto </w:t>
      </w:r>
      <w:r w:rsidR="00CF7E53" w:rsidRPr="00F57AB2">
        <w:t>non può avvenire nell’agitazione, nella cattura di consensi, nella polemica o nella fretta di trovare soluzioni</w:t>
      </w:r>
      <w:r w:rsidRPr="00F57AB2">
        <w:t xml:space="preserve"> superficiali</w:t>
      </w:r>
      <w:r w:rsidR="00CF7E53" w:rsidRPr="00F57AB2">
        <w:t>, nel rumore o nella fuga</w:t>
      </w:r>
      <w:r w:rsidRPr="00F57AB2">
        <w:t xml:space="preserve"> che deresponsabilizza</w:t>
      </w:r>
      <w:r w:rsidR="00CF7E53" w:rsidRPr="00F57AB2">
        <w:t xml:space="preserve">. </w:t>
      </w:r>
      <w:r w:rsidRPr="00F57AB2">
        <w:t>Il</w:t>
      </w:r>
      <w:r w:rsidR="00CF7E53" w:rsidRPr="00F57AB2">
        <w:t xml:space="preserve"> discernimento </w:t>
      </w:r>
      <w:r w:rsidRPr="00F57AB2">
        <w:t>autentico scat</w:t>
      </w:r>
      <w:r w:rsidRPr="00F57AB2">
        <w:t>u</w:t>
      </w:r>
      <w:r w:rsidRPr="00F57AB2">
        <w:t>ri</w:t>
      </w:r>
      <w:r w:rsidR="00CF7E53" w:rsidRPr="00F57AB2">
        <w:t xml:space="preserve">sce dal silenzio e dalla preghiera, dallo stare davanti a Dio </w:t>
      </w:r>
      <w:r w:rsidR="00696E8B" w:rsidRPr="00F57AB2">
        <w:t xml:space="preserve">e all’altro </w:t>
      </w:r>
      <w:r w:rsidR="00CF7E53" w:rsidRPr="00F57AB2">
        <w:t>in tu</w:t>
      </w:r>
      <w:r w:rsidR="00CF7E53" w:rsidRPr="00F57AB2">
        <w:t>t</w:t>
      </w:r>
      <w:r w:rsidR="00CF7E53" w:rsidRPr="00F57AB2">
        <w:t>ta umiltà, supplicando misericordia e abbandonandosi con fede alla sua pr</w:t>
      </w:r>
      <w:r w:rsidR="00CF7E53" w:rsidRPr="00F57AB2">
        <w:t>e</w:t>
      </w:r>
      <w:r w:rsidR="00CF7E53" w:rsidRPr="00F57AB2">
        <w:t>senza amante e provvidente.</w:t>
      </w:r>
      <w:r w:rsidR="00D60671" w:rsidRPr="00F57AB2">
        <w:t xml:space="preserve"> </w:t>
      </w:r>
    </w:p>
    <w:p w:rsidR="00127E39" w:rsidRPr="00F57AB2" w:rsidRDefault="00696E8B" w:rsidP="00D60671">
      <w:pPr>
        <w:spacing w:line="240" w:lineRule="auto"/>
      </w:pPr>
      <w:r w:rsidRPr="00F57AB2">
        <w:t>Questo</w:t>
      </w:r>
      <w:r w:rsidR="00CF7E53" w:rsidRPr="00F57AB2">
        <w:t xml:space="preserve"> silenzio porterà il vero frutto dell’amore.</w:t>
      </w:r>
    </w:p>
    <w:p w:rsidR="00D60671" w:rsidRPr="00F57AB2" w:rsidRDefault="00D60671" w:rsidP="00D60671">
      <w:pPr>
        <w:spacing w:line="240" w:lineRule="auto"/>
      </w:pPr>
    </w:p>
    <w:p w:rsidR="00D60671" w:rsidRPr="00F57AB2" w:rsidRDefault="00D60671" w:rsidP="00D60671">
      <w:pPr>
        <w:spacing w:line="240" w:lineRule="auto"/>
      </w:pPr>
    </w:p>
    <w:p w:rsidR="00D60671" w:rsidRPr="00F57AB2" w:rsidRDefault="00D60671" w:rsidP="00D60671">
      <w:pPr>
        <w:spacing w:line="240" w:lineRule="auto"/>
        <w:jc w:val="right"/>
        <w:rPr>
          <w:i/>
          <w:iCs/>
        </w:rPr>
      </w:pPr>
      <w:r w:rsidRPr="00F57AB2">
        <w:rPr>
          <w:i/>
          <w:iCs/>
        </w:rPr>
        <w:t xml:space="preserve">+ Ovidio </w:t>
      </w:r>
      <w:proofErr w:type="spellStart"/>
      <w:r w:rsidRPr="00F57AB2">
        <w:rPr>
          <w:i/>
          <w:iCs/>
        </w:rPr>
        <w:t>Vezzoli</w:t>
      </w:r>
      <w:proofErr w:type="spellEnd"/>
    </w:p>
    <w:sectPr w:rsidR="00D60671" w:rsidRPr="00F57AB2" w:rsidSect="00E237B1">
      <w:footerReference w:type="default" r:id="rId8"/>
      <w:pgSz w:w="11906" w:h="16838" w:code="9"/>
      <w:pgMar w:top="2268" w:right="2268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82" w:rsidRDefault="003C7E82" w:rsidP="00CF7E53">
      <w:pPr>
        <w:spacing w:line="240" w:lineRule="auto"/>
      </w:pPr>
      <w:r>
        <w:separator/>
      </w:r>
    </w:p>
  </w:endnote>
  <w:endnote w:type="continuationSeparator" w:id="0">
    <w:p w:rsidR="003C7E82" w:rsidRDefault="003C7E82" w:rsidP="00CF7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502050306020203"/>
    <w:charset w:val="00"/>
    <w:family w:val="roman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140517"/>
      <w:docPartObj>
        <w:docPartGallery w:val="Page Numbers (Bottom of Page)"/>
        <w:docPartUnique/>
      </w:docPartObj>
    </w:sdtPr>
    <w:sdtContent>
      <w:p w:rsidR="00CF7E53" w:rsidRDefault="00BD7850">
        <w:pPr>
          <w:pStyle w:val="Pidipagina"/>
          <w:jc w:val="right"/>
        </w:pPr>
        <w:r>
          <w:fldChar w:fldCharType="begin"/>
        </w:r>
        <w:r w:rsidR="00CF7E53">
          <w:instrText>PAGE   \* MERGEFORMAT</w:instrText>
        </w:r>
        <w:r>
          <w:fldChar w:fldCharType="separate"/>
        </w:r>
        <w:r w:rsidR="00606328">
          <w:rPr>
            <w:noProof/>
          </w:rPr>
          <w:t>9</w:t>
        </w:r>
        <w:r>
          <w:fldChar w:fldCharType="end"/>
        </w:r>
      </w:p>
    </w:sdtContent>
  </w:sdt>
  <w:p w:rsidR="00CF7E53" w:rsidRDefault="00CF7E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82" w:rsidRDefault="003C7E82" w:rsidP="00CF7E53">
      <w:pPr>
        <w:spacing w:line="240" w:lineRule="auto"/>
      </w:pPr>
      <w:r>
        <w:separator/>
      </w:r>
    </w:p>
  </w:footnote>
  <w:footnote w:type="continuationSeparator" w:id="0">
    <w:p w:rsidR="003C7E82" w:rsidRDefault="003C7E82" w:rsidP="00CF7E53">
      <w:pPr>
        <w:spacing w:line="240" w:lineRule="auto"/>
      </w:pPr>
      <w:r>
        <w:continuationSeparator/>
      </w:r>
    </w:p>
  </w:footnote>
  <w:footnote w:id="1">
    <w:p w:rsidR="0089266A" w:rsidRDefault="0089266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9266A">
        <w:rPr>
          <w:rFonts w:ascii="Garamond" w:hAnsi="Garamond"/>
        </w:rPr>
        <w:t>Ch</w:t>
      </w:r>
      <w:r>
        <w:rPr>
          <w:rFonts w:ascii="Garamond" w:hAnsi="Garamond"/>
        </w:rPr>
        <w:t>arles</w:t>
      </w:r>
      <w:r w:rsidRPr="0089266A">
        <w:rPr>
          <w:rFonts w:ascii="Garamond" w:hAnsi="Garamond"/>
        </w:rPr>
        <w:t xml:space="preserve"> </w:t>
      </w:r>
      <w:r>
        <w:rPr>
          <w:rFonts w:ascii="Garamond" w:hAnsi="Garamond"/>
        </w:rPr>
        <w:t>d</w:t>
      </w:r>
      <w:r w:rsidRPr="0089266A">
        <w:rPr>
          <w:rFonts w:ascii="Garamond" w:hAnsi="Garamond"/>
        </w:rPr>
        <w:t xml:space="preserve">e Foucauld, </w:t>
      </w:r>
      <w:r w:rsidRPr="0089266A">
        <w:rPr>
          <w:rFonts w:ascii="Garamond" w:hAnsi="Garamond"/>
          <w:i/>
        </w:rPr>
        <w:t>Meditazioni sui passi evangelici relativi a Dio solo: fede, speranza e carità</w:t>
      </w:r>
      <w:r w:rsidRPr="0089266A">
        <w:rPr>
          <w:rFonts w:ascii="Garamond" w:hAnsi="Garamond"/>
        </w:rPr>
        <w:t>, Città Nuova, Roma 1973, pp. 257-259.</w:t>
      </w:r>
    </w:p>
  </w:footnote>
  <w:footnote w:id="2">
    <w:p w:rsidR="001F1973" w:rsidRDefault="001F1973" w:rsidP="001F197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</w:rPr>
        <w:t xml:space="preserve">Per un approfondimento storico, letterario ed esegetico della pericope evangelica cfr. R. </w:t>
      </w:r>
      <w:proofErr w:type="spellStart"/>
      <w:r>
        <w:rPr>
          <w:rFonts w:ascii="Garamond" w:hAnsi="Garamond"/>
        </w:rPr>
        <w:t>Schnackenburg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  <w:iCs/>
        </w:rPr>
        <w:t xml:space="preserve">Il vangelo di Giovanni. Parte II. </w:t>
      </w:r>
      <w:r>
        <w:rPr>
          <w:rFonts w:ascii="Garamond" w:hAnsi="Garamond"/>
        </w:rPr>
        <w:t>Testo greco, traduzione e co</w:t>
      </w:r>
      <w:r>
        <w:rPr>
          <w:rFonts w:ascii="Garamond" w:hAnsi="Garamond"/>
        </w:rPr>
        <w:t>m</w:t>
      </w:r>
      <w:r>
        <w:rPr>
          <w:rFonts w:ascii="Garamond" w:hAnsi="Garamond"/>
        </w:rPr>
        <w:t xml:space="preserve">mento, </w:t>
      </w:r>
      <w:proofErr w:type="spellStart"/>
      <w:r>
        <w:rPr>
          <w:rFonts w:ascii="Garamond" w:hAnsi="Garamond"/>
        </w:rPr>
        <w:t>Paideia</w:t>
      </w:r>
      <w:proofErr w:type="spellEnd"/>
      <w:r>
        <w:rPr>
          <w:rFonts w:ascii="Garamond" w:hAnsi="Garamond"/>
        </w:rPr>
        <w:t xml:space="preserve">, Brescia 1977, pp. 631-654; </w:t>
      </w:r>
      <w:proofErr w:type="spellStart"/>
      <w:r>
        <w:rPr>
          <w:rFonts w:ascii="Garamond" w:hAnsi="Garamond"/>
        </w:rPr>
        <w:t>R.E.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Brown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  <w:iCs/>
        </w:rPr>
        <w:t>Giovanni. Commento al Vangelo spirituale / capp. 1-12</w:t>
      </w:r>
      <w:r>
        <w:rPr>
          <w:rFonts w:ascii="Garamond" w:hAnsi="Garamond"/>
        </w:rPr>
        <w:t xml:space="preserve">, Cittadella, Assisi 1979, pp. 605-622; R. Fabris, </w:t>
      </w:r>
      <w:r>
        <w:rPr>
          <w:rFonts w:ascii="Garamond" w:hAnsi="Garamond"/>
          <w:i/>
          <w:iCs/>
        </w:rPr>
        <w:t xml:space="preserve">Giovanni. </w:t>
      </w:r>
      <w:r>
        <w:rPr>
          <w:rFonts w:ascii="Garamond" w:hAnsi="Garamond"/>
        </w:rPr>
        <w:t>Trad</w:t>
      </w:r>
      <w:r>
        <w:rPr>
          <w:rFonts w:ascii="Garamond" w:hAnsi="Garamond"/>
        </w:rPr>
        <w:t>u</w:t>
      </w:r>
      <w:r>
        <w:rPr>
          <w:rFonts w:ascii="Garamond" w:hAnsi="Garamond"/>
        </w:rPr>
        <w:t xml:space="preserve">zione e commento, </w:t>
      </w:r>
      <w:proofErr w:type="spellStart"/>
      <w:r>
        <w:rPr>
          <w:rFonts w:ascii="Garamond" w:hAnsi="Garamond"/>
        </w:rPr>
        <w:t>Borla</w:t>
      </w:r>
      <w:proofErr w:type="spellEnd"/>
      <w:r>
        <w:rPr>
          <w:rFonts w:ascii="Garamond" w:hAnsi="Garamond"/>
        </w:rPr>
        <w:t xml:space="preserve">, Roma 1992, pp. 681-691; J. </w:t>
      </w:r>
      <w:proofErr w:type="spellStart"/>
      <w:r>
        <w:rPr>
          <w:rFonts w:ascii="Garamond" w:hAnsi="Garamond"/>
        </w:rPr>
        <w:t>Mateos</w:t>
      </w:r>
      <w:proofErr w:type="spellEnd"/>
      <w:r>
        <w:rPr>
          <w:rFonts w:ascii="Garamond" w:hAnsi="Garamond"/>
        </w:rPr>
        <w:t xml:space="preserve"> – J. </w:t>
      </w:r>
      <w:proofErr w:type="spellStart"/>
      <w:r>
        <w:rPr>
          <w:rFonts w:ascii="Garamond" w:hAnsi="Garamond"/>
        </w:rPr>
        <w:t>Barreto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  <w:iCs/>
        </w:rPr>
        <w:t>Il Vangelo di Giovanni. Analisi linguistica e commento esegetico</w:t>
      </w:r>
      <w:r>
        <w:rPr>
          <w:rFonts w:ascii="Garamond" w:hAnsi="Garamond"/>
        </w:rPr>
        <w:t xml:space="preserve">, Cittadella, Assisi 1982, pp. 521-530; J. </w:t>
      </w:r>
      <w:proofErr w:type="spellStart"/>
      <w:r>
        <w:rPr>
          <w:rFonts w:ascii="Garamond" w:hAnsi="Garamond"/>
        </w:rPr>
        <w:t>Zumstein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  <w:iCs/>
        </w:rPr>
        <w:t>Il Vangelo secondo Giovanni. 1 (1,1-12,50)</w:t>
      </w:r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Claudiana</w:t>
      </w:r>
      <w:proofErr w:type="spellEnd"/>
      <w:r>
        <w:rPr>
          <w:rFonts w:ascii="Garamond" w:hAnsi="Garamond"/>
        </w:rPr>
        <w:t xml:space="preserve">, Torino 2017, pp. 533-547; Y. </w:t>
      </w:r>
      <w:proofErr w:type="spellStart"/>
      <w:r>
        <w:rPr>
          <w:rFonts w:ascii="Garamond" w:hAnsi="Garamond"/>
        </w:rPr>
        <w:t>Simoens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  <w:iCs/>
        </w:rPr>
        <w:t>Evangelo secondo Giovanni</w:t>
      </w:r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Qiqajon</w:t>
      </w:r>
      <w:proofErr w:type="spellEnd"/>
      <w:r>
        <w:rPr>
          <w:rFonts w:ascii="Garamond" w:hAnsi="Garamond"/>
        </w:rPr>
        <w:t>, Magnano (BI) 2019, pp. 344-354.</w:t>
      </w:r>
    </w:p>
  </w:footnote>
  <w:footnote w:id="3">
    <w:p w:rsidR="00857DAA" w:rsidRPr="0089266A" w:rsidRDefault="00857DAA" w:rsidP="00857DAA">
      <w:pPr>
        <w:spacing w:line="240" w:lineRule="auto"/>
        <w:rPr>
          <w:rFonts w:ascii="Garamond" w:hAnsi="Garamond"/>
          <w:sz w:val="20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89266A">
        <w:rPr>
          <w:rFonts w:ascii="Garamond" w:hAnsi="Garamond"/>
          <w:sz w:val="20"/>
        </w:rPr>
        <w:t>J.F.</w:t>
      </w:r>
      <w:proofErr w:type="spellEnd"/>
      <w:r w:rsidRPr="0089266A">
        <w:rPr>
          <w:rFonts w:ascii="Garamond" w:hAnsi="Garamond"/>
          <w:sz w:val="20"/>
        </w:rPr>
        <w:t xml:space="preserve"> </w:t>
      </w:r>
      <w:proofErr w:type="spellStart"/>
      <w:r w:rsidRPr="0089266A">
        <w:rPr>
          <w:rFonts w:ascii="Garamond" w:hAnsi="Garamond"/>
          <w:sz w:val="20"/>
        </w:rPr>
        <w:t>Six</w:t>
      </w:r>
      <w:proofErr w:type="spellEnd"/>
      <w:r w:rsidRPr="0089266A">
        <w:rPr>
          <w:rFonts w:ascii="Garamond" w:hAnsi="Garamond"/>
          <w:sz w:val="20"/>
        </w:rPr>
        <w:t xml:space="preserve">, </w:t>
      </w:r>
      <w:r w:rsidRPr="0089266A">
        <w:rPr>
          <w:rFonts w:ascii="Garamond" w:hAnsi="Garamond"/>
          <w:i/>
          <w:sz w:val="20"/>
        </w:rPr>
        <w:t xml:space="preserve">Itinerario spirituale di </w:t>
      </w:r>
      <w:proofErr w:type="spellStart"/>
      <w:r w:rsidRPr="0089266A">
        <w:rPr>
          <w:rFonts w:ascii="Garamond" w:hAnsi="Garamond"/>
          <w:i/>
          <w:sz w:val="20"/>
        </w:rPr>
        <w:t>Ch</w:t>
      </w:r>
      <w:proofErr w:type="spellEnd"/>
      <w:r w:rsidRPr="0089266A">
        <w:rPr>
          <w:rFonts w:ascii="Garamond" w:hAnsi="Garamond"/>
          <w:i/>
          <w:sz w:val="20"/>
        </w:rPr>
        <w:t xml:space="preserve">. </w:t>
      </w:r>
      <w:r>
        <w:rPr>
          <w:rFonts w:ascii="Garamond" w:hAnsi="Garamond"/>
          <w:i/>
          <w:sz w:val="20"/>
        </w:rPr>
        <w:t>d</w:t>
      </w:r>
      <w:r w:rsidRPr="0089266A">
        <w:rPr>
          <w:rFonts w:ascii="Garamond" w:hAnsi="Garamond"/>
          <w:i/>
          <w:sz w:val="20"/>
        </w:rPr>
        <w:t>e Foucauld</w:t>
      </w:r>
      <w:r w:rsidRPr="0089266A">
        <w:rPr>
          <w:rFonts w:ascii="Garamond" w:hAnsi="Garamond"/>
          <w:sz w:val="20"/>
        </w:rPr>
        <w:t xml:space="preserve">, </w:t>
      </w:r>
      <w:proofErr w:type="spellStart"/>
      <w:r w:rsidRPr="0089266A">
        <w:rPr>
          <w:rFonts w:ascii="Garamond" w:hAnsi="Garamond"/>
          <w:sz w:val="20"/>
        </w:rPr>
        <w:t>Morcelliana</w:t>
      </w:r>
      <w:proofErr w:type="spellEnd"/>
      <w:r w:rsidRPr="0089266A">
        <w:rPr>
          <w:rFonts w:ascii="Garamond" w:hAnsi="Garamond"/>
          <w:sz w:val="20"/>
        </w:rPr>
        <w:t>, Brescia 1982, p. 325</w:t>
      </w:r>
      <w:r>
        <w:rPr>
          <w:rFonts w:ascii="Garamond" w:hAnsi="Garamond"/>
          <w:sz w:val="20"/>
        </w:rPr>
        <w:t>.</w:t>
      </w:r>
    </w:p>
    <w:p w:rsidR="00857DAA" w:rsidRDefault="00857DAA">
      <w:pPr>
        <w:pStyle w:val="Testonotaapidipagina"/>
      </w:pPr>
    </w:p>
  </w:footnote>
  <w:footnote w:id="4">
    <w:p w:rsidR="00DD18F3" w:rsidRPr="00DD18F3" w:rsidRDefault="00DD18F3">
      <w:pPr>
        <w:pStyle w:val="Testonotaapidipagina"/>
        <w:rPr>
          <w:rFonts w:ascii="Garamond" w:hAnsi="Garamond"/>
        </w:rPr>
      </w:pPr>
      <w:r w:rsidRPr="00DD18F3">
        <w:rPr>
          <w:rStyle w:val="Rimandonotaapidipagina"/>
          <w:rFonts w:ascii="Garamond" w:hAnsi="Garamond"/>
        </w:rPr>
        <w:footnoteRef/>
      </w:r>
      <w:r w:rsidRPr="00DD18F3">
        <w:rPr>
          <w:rFonts w:ascii="Garamond" w:hAnsi="Garamond"/>
        </w:rPr>
        <w:t xml:space="preserve"> </w:t>
      </w:r>
      <w:proofErr w:type="spellStart"/>
      <w:r w:rsidRPr="00DD18F3">
        <w:rPr>
          <w:rFonts w:ascii="Garamond" w:hAnsi="Garamond"/>
        </w:rPr>
        <w:t>H.J.-M.</w:t>
      </w:r>
      <w:proofErr w:type="spellEnd"/>
      <w:r w:rsidRPr="00DD18F3">
        <w:rPr>
          <w:rFonts w:ascii="Garamond" w:hAnsi="Garamond"/>
        </w:rPr>
        <w:t xml:space="preserve"> </w:t>
      </w:r>
      <w:proofErr w:type="spellStart"/>
      <w:r w:rsidRPr="00DD18F3">
        <w:rPr>
          <w:rFonts w:ascii="Garamond" w:hAnsi="Garamond"/>
        </w:rPr>
        <w:t>Nouwen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  <w:iCs/>
        </w:rPr>
        <w:t>Silenzio, solitudine, preghiera</w:t>
      </w:r>
      <w:r>
        <w:rPr>
          <w:rFonts w:ascii="Garamond" w:hAnsi="Garamond"/>
        </w:rPr>
        <w:t>, Città Nuova, Roma 1985, pp. 27-29.</w:t>
      </w:r>
    </w:p>
  </w:footnote>
  <w:footnote w:id="5">
    <w:p w:rsidR="00F65723" w:rsidRPr="00F65723" w:rsidRDefault="00F65723">
      <w:pPr>
        <w:pStyle w:val="Testonotaapidipagina"/>
        <w:rPr>
          <w:rFonts w:ascii="Garamond" w:hAnsi="Garamond"/>
        </w:rPr>
      </w:pPr>
      <w:r w:rsidRPr="00F65723">
        <w:rPr>
          <w:rStyle w:val="Rimandonotaapidipagina"/>
          <w:rFonts w:ascii="Garamond" w:hAnsi="Garamond"/>
        </w:rPr>
        <w:footnoteRef/>
      </w:r>
      <w:r w:rsidRPr="00F6572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Per chi volesse approfondire ulteriormente questo aspetto cfr. P. </w:t>
      </w:r>
      <w:proofErr w:type="spellStart"/>
      <w:r>
        <w:rPr>
          <w:rFonts w:ascii="Garamond" w:hAnsi="Garamond"/>
        </w:rPr>
        <w:t>Beauchamp</w:t>
      </w:r>
      <w:proofErr w:type="spellEnd"/>
      <w:r>
        <w:rPr>
          <w:rFonts w:ascii="Garamond" w:hAnsi="Garamond"/>
        </w:rPr>
        <w:t xml:space="preserve">, </w:t>
      </w:r>
      <w:r>
        <w:rPr>
          <w:rFonts w:ascii="Garamond" w:hAnsi="Garamond"/>
          <w:i/>
          <w:iCs/>
        </w:rPr>
        <w:t>Uno sguardo biblico: la solitudine del credente</w:t>
      </w:r>
      <w:r>
        <w:rPr>
          <w:rFonts w:ascii="Garamond" w:hAnsi="Garamond"/>
        </w:rPr>
        <w:t xml:space="preserve">, in D. </w:t>
      </w:r>
      <w:proofErr w:type="spellStart"/>
      <w:r>
        <w:rPr>
          <w:rFonts w:ascii="Garamond" w:hAnsi="Garamond"/>
        </w:rPr>
        <w:t>Allchin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et</w:t>
      </w:r>
      <w:proofErr w:type="spellEnd"/>
      <w:r>
        <w:rPr>
          <w:rFonts w:ascii="Garamond" w:hAnsi="Garamond"/>
        </w:rPr>
        <w:t xml:space="preserve"> al., </w:t>
      </w:r>
      <w:r>
        <w:rPr>
          <w:rFonts w:ascii="Garamond" w:hAnsi="Garamond"/>
          <w:i/>
          <w:iCs/>
        </w:rPr>
        <w:t>La solitudine: grazia o mal</w:t>
      </w:r>
      <w:r>
        <w:rPr>
          <w:rFonts w:ascii="Garamond" w:hAnsi="Garamond"/>
          <w:i/>
          <w:iCs/>
        </w:rPr>
        <w:t>e</w:t>
      </w:r>
      <w:r>
        <w:rPr>
          <w:rFonts w:ascii="Garamond" w:hAnsi="Garamond"/>
          <w:i/>
          <w:iCs/>
        </w:rPr>
        <w:t>dizione?</w:t>
      </w:r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Qiqajon</w:t>
      </w:r>
      <w:proofErr w:type="spellEnd"/>
      <w:r>
        <w:rPr>
          <w:rFonts w:ascii="Garamond" w:hAnsi="Garamond"/>
        </w:rPr>
        <w:t>, Magnano (BI) 2001, pp. 27-47.</w:t>
      </w:r>
    </w:p>
  </w:footnote>
  <w:footnote w:id="6">
    <w:p w:rsidR="00B43D15" w:rsidRPr="00B43D15" w:rsidRDefault="00B43D15" w:rsidP="00B43D15">
      <w:pPr>
        <w:spacing w:line="240" w:lineRule="auto"/>
        <w:rPr>
          <w:rFonts w:ascii="Garamond" w:hAnsi="Garamond"/>
          <w:sz w:val="20"/>
        </w:rPr>
      </w:pPr>
      <w:r w:rsidRPr="00B43D15">
        <w:rPr>
          <w:rStyle w:val="Rimandonotaapidipagina"/>
          <w:rFonts w:ascii="Garamond" w:hAnsi="Garamond"/>
          <w:sz w:val="20"/>
        </w:rPr>
        <w:footnoteRef/>
      </w:r>
      <w:r w:rsidRPr="00B43D15">
        <w:rPr>
          <w:rFonts w:ascii="Garamond" w:hAnsi="Garamond"/>
          <w:sz w:val="20"/>
        </w:rPr>
        <w:t xml:space="preserve"> </w:t>
      </w:r>
      <w:proofErr w:type="spellStart"/>
      <w:r w:rsidRPr="00B43D15">
        <w:rPr>
          <w:rFonts w:ascii="Garamond" w:hAnsi="Garamond"/>
          <w:sz w:val="20"/>
        </w:rPr>
        <w:t>Th</w:t>
      </w:r>
      <w:proofErr w:type="spellEnd"/>
      <w:r w:rsidRPr="00B43D15">
        <w:rPr>
          <w:rFonts w:ascii="Garamond" w:hAnsi="Garamond"/>
          <w:sz w:val="20"/>
        </w:rPr>
        <w:t xml:space="preserve">. </w:t>
      </w:r>
      <w:proofErr w:type="spellStart"/>
      <w:r w:rsidRPr="00B43D15">
        <w:rPr>
          <w:rFonts w:ascii="Garamond" w:hAnsi="Garamond"/>
          <w:sz w:val="20"/>
        </w:rPr>
        <w:t>Merton</w:t>
      </w:r>
      <w:proofErr w:type="spellEnd"/>
      <w:r w:rsidRPr="00B43D15">
        <w:rPr>
          <w:rFonts w:ascii="Garamond" w:hAnsi="Garamond"/>
          <w:sz w:val="20"/>
        </w:rPr>
        <w:t xml:space="preserve">, </w:t>
      </w:r>
      <w:r w:rsidRPr="00B43D15">
        <w:rPr>
          <w:rFonts w:ascii="Garamond" w:hAnsi="Garamond"/>
          <w:i/>
          <w:sz w:val="20"/>
        </w:rPr>
        <w:t>Nessun uomo è un’isola</w:t>
      </w:r>
      <w:r w:rsidRPr="00B43D15">
        <w:rPr>
          <w:rFonts w:ascii="Garamond" w:hAnsi="Garamond"/>
          <w:sz w:val="20"/>
        </w:rPr>
        <w:t>, Garzanti, Torino pp. 268-269</w:t>
      </w:r>
      <w:r>
        <w:rPr>
          <w:rFonts w:ascii="Garamond" w:hAnsi="Garamond"/>
          <w:sz w:val="20"/>
        </w:rPr>
        <w:t>.</w:t>
      </w:r>
    </w:p>
    <w:p w:rsidR="00B43D15" w:rsidRDefault="00B43D15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79D"/>
    <w:multiLevelType w:val="multilevel"/>
    <w:tmpl w:val="9600EA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6804382D"/>
    <w:multiLevelType w:val="hybridMultilevel"/>
    <w:tmpl w:val="342AAF08"/>
    <w:lvl w:ilvl="0" w:tplc="E24635F4">
      <w:start w:val="48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E53"/>
    <w:rsid w:val="00037E86"/>
    <w:rsid w:val="000452E3"/>
    <w:rsid w:val="000B6B33"/>
    <w:rsid w:val="00127E39"/>
    <w:rsid w:val="00187392"/>
    <w:rsid w:val="001E0C1F"/>
    <w:rsid w:val="001E6FC1"/>
    <w:rsid w:val="001F1973"/>
    <w:rsid w:val="002037E9"/>
    <w:rsid w:val="002752DC"/>
    <w:rsid w:val="00290FAB"/>
    <w:rsid w:val="0030726F"/>
    <w:rsid w:val="003C7E82"/>
    <w:rsid w:val="003F1C98"/>
    <w:rsid w:val="00483661"/>
    <w:rsid w:val="004A4457"/>
    <w:rsid w:val="00515633"/>
    <w:rsid w:val="00596D16"/>
    <w:rsid w:val="00606328"/>
    <w:rsid w:val="00696E8B"/>
    <w:rsid w:val="006B60E5"/>
    <w:rsid w:val="006C6D16"/>
    <w:rsid w:val="007E276F"/>
    <w:rsid w:val="00805B7D"/>
    <w:rsid w:val="00857DAA"/>
    <w:rsid w:val="0089266A"/>
    <w:rsid w:val="00896A46"/>
    <w:rsid w:val="009308FA"/>
    <w:rsid w:val="00A258EE"/>
    <w:rsid w:val="00A53796"/>
    <w:rsid w:val="00A5390A"/>
    <w:rsid w:val="00A81CEB"/>
    <w:rsid w:val="00AC72C2"/>
    <w:rsid w:val="00AE59D2"/>
    <w:rsid w:val="00B43D15"/>
    <w:rsid w:val="00B50B39"/>
    <w:rsid w:val="00BD7850"/>
    <w:rsid w:val="00C46816"/>
    <w:rsid w:val="00CD6365"/>
    <w:rsid w:val="00CF7E53"/>
    <w:rsid w:val="00D134D6"/>
    <w:rsid w:val="00D52D81"/>
    <w:rsid w:val="00D60671"/>
    <w:rsid w:val="00DD18F3"/>
    <w:rsid w:val="00DD3723"/>
    <w:rsid w:val="00E237B1"/>
    <w:rsid w:val="00E35048"/>
    <w:rsid w:val="00E86B31"/>
    <w:rsid w:val="00F15D78"/>
    <w:rsid w:val="00F57AB2"/>
    <w:rsid w:val="00F65723"/>
    <w:rsid w:val="00F9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E53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7E5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E5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F7E5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E5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752D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266A"/>
    <w:pPr>
      <w:spacing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266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26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DB22-5D0F-4B53-A604-CF526F4C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3473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Ovidio Vezzoli</dc:creator>
  <cp:lastModifiedBy>GALLI MAURIZIO</cp:lastModifiedBy>
  <cp:revision>4</cp:revision>
  <cp:lastPrinted>2021-02-12T16:16:00Z</cp:lastPrinted>
  <dcterms:created xsi:type="dcterms:W3CDTF">2021-02-08T08:50:00Z</dcterms:created>
  <dcterms:modified xsi:type="dcterms:W3CDTF">2021-02-12T16:16:00Z</dcterms:modified>
</cp:coreProperties>
</file>